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BF9C" w14:textId="0D9E9964" w:rsidR="00C46CC5" w:rsidRPr="00702A48" w:rsidRDefault="00C46CC5" w:rsidP="00C46CC5">
      <w:pPr>
        <w:jc w:val="center"/>
        <w:rPr>
          <w:b/>
          <w:sz w:val="28"/>
        </w:rPr>
      </w:pPr>
      <w:r w:rsidRPr="00702A48">
        <w:rPr>
          <w:b/>
          <w:sz w:val="28"/>
        </w:rPr>
        <w:t xml:space="preserve">New Application: </w:t>
      </w:r>
      <w:r w:rsidR="000405D5">
        <w:rPr>
          <w:b/>
          <w:sz w:val="28"/>
        </w:rPr>
        <w:t xml:space="preserve">Anesthesiology </w:t>
      </w:r>
      <w:r w:rsidRPr="00702A48">
        <w:rPr>
          <w:b/>
          <w:sz w:val="28"/>
        </w:rPr>
        <w:t>Critical Care Medicine</w:t>
      </w:r>
    </w:p>
    <w:p w14:paraId="1BF2C7C6" w14:textId="77777777" w:rsidR="00C46CC5" w:rsidRPr="00702A48" w:rsidRDefault="00C46CC5" w:rsidP="00C46CC5">
      <w:pPr>
        <w:jc w:val="center"/>
        <w:rPr>
          <w:b/>
          <w:bCs/>
          <w:sz w:val="24"/>
        </w:rPr>
      </w:pPr>
      <w:r w:rsidRPr="00702A48">
        <w:rPr>
          <w:b/>
          <w:bCs/>
          <w:sz w:val="24"/>
        </w:rPr>
        <w:t>Review Committee for Anesthesiology</w:t>
      </w:r>
    </w:p>
    <w:p w14:paraId="4BE6B365" w14:textId="77777777" w:rsidR="00C46CC5" w:rsidRPr="00702A48" w:rsidRDefault="00C46CC5" w:rsidP="00C46CC5">
      <w:pPr>
        <w:jc w:val="center"/>
        <w:rPr>
          <w:b/>
          <w:sz w:val="24"/>
        </w:rPr>
      </w:pPr>
      <w:r w:rsidRPr="00702A48">
        <w:rPr>
          <w:b/>
          <w:bCs/>
          <w:sz w:val="24"/>
        </w:rPr>
        <w:t>ACGME</w:t>
      </w:r>
    </w:p>
    <w:p w14:paraId="1658C36A" w14:textId="77777777" w:rsidR="009A13D5" w:rsidRPr="00702A48" w:rsidRDefault="009A13D5" w:rsidP="009A13D5">
      <w:pPr>
        <w:widowControl w:val="0"/>
        <w:jc w:val="both"/>
        <w:rPr>
          <w:rFonts w:cs="Arial"/>
        </w:rPr>
      </w:pPr>
    </w:p>
    <w:p w14:paraId="3AD4633B" w14:textId="77777777" w:rsidR="00FB6430" w:rsidRDefault="00FB6430" w:rsidP="004C2BC2">
      <w:pPr>
        <w:rPr>
          <w:rFonts w:ascii="Arial Bold" w:eastAsia="Times New Roman" w:hAnsi="Arial Bold" w:cs="Arial"/>
          <w:b/>
          <w:smallCaps/>
        </w:rPr>
      </w:pPr>
      <w:r>
        <w:rPr>
          <w:rFonts w:ascii="Arial Bold" w:eastAsia="Times New Roman" w:hAnsi="Arial Bold" w:cs="Arial"/>
          <w:b/>
          <w:smallCaps/>
        </w:rPr>
        <w:t>Oversight</w:t>
      </w:r>
    </w:p>
    <w:p w14:paraId="01BD507B" w14:textId="77777777" w:rsidR="007E3EE0" w:rsidRDefault="007E3EE0" w:rsidP="004C2BC2">
      <w:pPr>
        <w:rPr>
          <w:rFonts w:eastAsia="Times New Roman" w:cs="Arial"/>
          <w:smallCaps/>
        </w:rPr>
      </w:pPr>
    </w:p>
    <w:p w14:paraId="664D6809" w14:textId="05F421B2" w:rsidR="004C2BC2" w:rsidRPr="007E3EE0" w:rsidRDefault="007E3EE0" w:rsidP="004C2BC2">
      <w:pPr>
        <w:rPr>
          <w:rFonts w:eastAsia="Times New Roman" w:cs="Arial"/>
          <w:smallCaps/>
        </w:rPr>
      </w:pPr>
      <w:r w:rsidRPr="00A34043">
        <w:rPr>
          <w:rFonts w:ascii="Arial Bold" w:eastAsia="Times New Roman" w:hAnsi="Arial Bold" w:cs="Arial"/>
          <w:b/>
        </w:rPr>
        <w:t>Participating</w:t>
      </w:r>
      <w:r w:rsidRPr="007E3EE0">
        <w:rPr>
          <w:rFonts w:eastAsia="Times New Roman" w:cs="Arial"/>
          <w:smallCaps/>
        </w:rPr>
        <w:t xml:space="preserve"> </w:t>
      </w:r>
      <w:r w:rsidRPr="00A34043">
        <w:rPr>
          <w:rFonts w:ascii="Arial Bold" w:eastAsia="Times New Roman" w:hAnsi="Arial Bold" w:cs="Arial"/>
          <w:b/>
        </w:rPr>
        <w:t>Sites</w:t>
      </w:r>
    </w:p>
    <w:p w14:paraId="429D19C1" w14:textId="77777777" w:rsidR="004C2BC2" w:rsidRPr="00702A48" w:rsidRDefault="004C2BC2" w:rsidP="004C2BC2">
      <w:pPr>
        <w:rPr>
          <w:rFonts w:eastAsia="Times New Roman" w:cs="Arial"/>
        </w:rPr>
      </w:pPr>
    </w:p>
    <w:p w14:paraId="1FF1DDF4" w14:textId="3F58947C" w:rsidR="004C2BC2" w:rsidRPr="00702A48" w:rsidRDefault="004C2BC2" w:rsidP="00DC4099">
      <w:pPr>
        <w:tabs>
          <w:tab w:val="left" w:pos="360"/>
        </w:tabs>
        <w:rPr>
          <w:rFonts w:eastAsia="Times New Roman" w:cs="Arial"/>
        </w:rPr>
      </w:pPr>
      <w:r w:rsidRPr="00702A48">
        <w:rPr>
          <w:rFonts w:eastAsia="Times New Roman" w:cs="Arial"/>
        </w:rPr>
        <w:t>Does the sponsoring institution also sponsor ACGME-accredite</w:t>
      </w:r>
      <w:r w:rsidR="007E3EE0">
        <w:rPr>
          <w:rFonts w:eastAsia="Times New Roman" w:cs="Arial"/>
        </w:rPr>
        <w:t xml:space="preserve">d residency programs in: [PR </w:t>
      </w:r>
      <w:r w:rsidR="005B6BE1">
        <w:rPr>
          <w:rFonts w:eastAsia="Times New Roman" w:cs="Arial"/>
        </w:rPr>
        <w:t>1.2.a.]</w:t>
      </w:r>
    </w:p>
    <w:p w14:paraId="1CDC8F24" w14:textId="77777777" w:rsidR="004C2BC2" w:rsidRPr="00702A48" w:rsidRDefault="004C2BC2" w:rsidP="004C2BC2">
      <w:pPr>
        <w:rPr>
          <w:rFonts w:eastAsia="Times New Roman" w:cs="Arial"/>
        </w:rPr>
      </w:pPr>
    </w:p>
    <w:p w14:paraId="546C2614" w14:textId="5DA0E449" w:rsidR="004C2BC2" w:rsidRPr="00702A48" w:rsidRDefault="004C2BC2" w:rsidP="0073388E">
      <w:pPr>
        <w:numPr>
          <w:ilvl w:val="0"/>
          <w:numId w:val="10"/>
        </w:numPr>
        <w:tabs>
          <w:tab w:val="left" w:pos="720"/>
          <w:tab w:val="right" w:leader="dot" w:pos="10080"/>
        </w:tabs>
        <w:rPr>
          <w:rFonts w:eastAsia="Times New Roman" w:cs="Arial"/>
        </w:rPr>
      </w:pPr>
      <w:r w:rsidRPr="00702A48">
        <w:rPr>
          <w:rFonts w:eastAsia="Times New Roman" w:cs="Arial"/>
        </w:rPr>
        <w:t xml:space="preserve">Anesthesiology </w:t>
      </w:r>
      <w:r w:rsidRPr="00702A48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457493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F29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YES </w:t>
      </w:r>
      <w:sdt>
        <w:sdtPr>
          <w:rPr>
            <w:rFonts w:eastAsia="Times New Roman" w:cs="Arial"/>
          </w:rPr>
          <w:id w:val="63722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F29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4581E2A9" w14:textId="3E77E70A" w:rsidR="004C2BC2" w:rsidRPr="00702A48" w:rsidRDefault="004C2BC2" w:rsidP="0073388E">
      <w:pPr>
        <w:numPr>
          <w:ilvl w:val="0"/>
          <w:numId w:val="10"/>
        </w:numPr>
        <w:tabs>
          <w:tab w:val="left" w:pos="720"/>
          <w:tab w:val="right" w:leader="dot" w:pos="10080"/>
        </w:tabs>
        <w:rPr>
          <w:rFonts w:eastAsia="Times New Roman" w:cs="Arial"/>
        </w:rPr>
      </w:pPr>
      <w:r w:rsidRPr="00702A48">
        <w:rPr>
          <w:rFonts w:eastAsia="Times New Roman" w:cs="Arial"/>
        </w:rPr>
        <w:t xml:space="preserve">Internal </w:t>
      </w:r>
      <w:r w:rsidR="00355B57">
        <w:rPr>
          <w:rFonts w:eastAsia="Times New Roman" w:cs="Arial"/>
        </w:rPr>
        <w:t>m</w:t>
      </w:r>
      <w:r w:rsidRPr="00702A48">
        <w:rPr>
          <w:rFonts w:eastAsia="Times New Roman" w:cs="Arial"/>
        </w:rPr>
        <w:t>edicine</w:t>
      </w:r>
      <w:r w:rsidRPr="00702A48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90190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F29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YES </w:t>
      </w:r>
      <w:sdt>
        <w:sdtPr>
          <w:rPr>
            <w:rFonts w:eastAsia="Times New Roman" w:cs="Arial"/>
          </w:rPr>
          <w:id w:val="-1283102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F29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3859B041" w14:textId="2B3F59D8" w:rsidR="004C2BC2" w:rsidRPr="00702A48" w:rsidRDefault="004C2BC2" w:rsidP="0073388E">
      <w:pPr>
        <w:numPr>
          <w:ilvl w:val="0"/>
          <w:numId w:val="10"/>
        </w:numPr>
        <w:tabs>
          <w:tab w:val="left" w:pos="720"/>
          <w:tab w:val="right" w:leader="dot" w:pos="10080"/>
        </w:tabs>
        <w:rPr>
          <w:rFonts w:eastAsia="Times New Roman" w:cs="Arial"/>
        </w:rPr>
      </w:pPr>
      <w:r w:rsidRPr="00702A48">
        <w:rPr>
          <w:rFonts w:eastAsia="Times New Roman" w:cs="Arial"/>
        </w:rPr>
        <w:t>Surgery</w:t>
      </w:r>
      <w:r w:rsidRPr="00702A48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25813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F29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YES </w:t>
      </w:r>
      <w:sdt>
        <w:sdtPr>
          <w:rPr>
            <w:rFonts w:eastAsia="Times New Roman" w:cs="Arial"/>
          </w:rPr>
          <w:id w:val="-69114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F29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118ABBB3" w14:textId="61C5A985" w:rsidR="00A34043" w:rsidRDefault="00A34043" w:rsidP="00A34043">
      <w:pPr>
        <w:widowControl w:val="0"/>
        <w:rPr>
          <w:rFonts w:cs="Arial"/>
        </w:rPr>
      </w:pPr>
    </w:p>
    <w:p w14:paraId="124F89AA" w14:textId="77777777" w:rsidR="00A34043" w:rsidRPr="00FC41BA" w:rsidRDefault="00A34043" w:rsidP="00A34043">
      <w:pPr>
        <w:widowControl w:val="0"/>
        <w:rPr>
          <w:rFonts w:cs="Arial"/>
          <w:b/>
        </w:rPr>
      </w:pPr>
      <w:r>
        <w:rPr>
          <w:rFonts w:cs="Arial"/>
          <w:b/>
        </w:rPr>
        <w:t>Resources</w:t>
      </w:r>
    </w:p>
    <w:p w14:paraId="1060F040" w14:textId="77777777" w:rsidR="00A34043" w:rsidRPr="00702A48" w:rsidRDefault="00A34043" w:rsidP="00A34043">
      <w:pPr>
        <w:widowControl w:val="0"/>
        <w:rPr>
          <w:rFonts w:cs="Arial"/>
        </w:rPr>
      </w:pPr>
    </w:p>
    <w:p w14:paraId="71ED8CE5" w14:textId="77777777" w:rsidR="00A34043" w:rsidRPr="00F63336" w:rsidRDefault="00A34043" w:rsidP="00A34043">
      <w:pPr>
        <w:widowControl w:val="0"/>
        <w:tabs>
          <w:tab w:val="left" w:pos="360"/>
        </w:tabs>
        <w:rPr>
          <w:rFonts w:cs="Arial"/>
          <w:bCs/>
        </w:rPr>
      </w:pPr>
      <w:r>
        <w:rPr>
          <w:rFonts w:cs="Arial"/>
          <w:bCs/>
        </w:rPr>
        <w:t>1.</w:t>
      </w:r>
      <w:r>
        <w:rPr>
          <w:rFonts w:cs="Arial"/>
          <w:bCs/>
        </w:rPr>
        <w:tab/>
      </w:r>
      <w:r w:rsidRPr="00F63336">
        <w:rPr>
          <w:rFonts w:cs="Arial"/>
          <w:bCs/>
        </w:rPr>
        <w:t>Patient Population Data</w:t>
      </w:r>
    </w:p>
    <w:p w14:paraId="414313E2" w14:textId="77777777" w:rsidR="00A34043" w:rsidRPr="00702A48" w:rsidRDefault="00A34043" w:rsidP="00A34043">
      <w:pPr>
        <w:widowControl w:val="0"/>
        <w:rPr>
          <w:rFonts w:cs="Arial"/>
        </w:rPr>
      </w:pPr>
    </w:p>
    <w:p w14:paraId="455E8983" w14:textId="078CD09B" w:rsidR="00A34043" w:rsidRPr="00702A48" w:rsidRDefault="00A34043" w:rsidP="00A34043">
      <w:pPr>
        <w:widowControl w:val="0"/>
        <w:ind w:left="360"/>
        <w:rPr>
          <w:rFonts w:cs="Arial"/>
        </w:rPr>
      </w:pPr>
      <w:proofErr w:type="gramStart"/>
      <w:r w:rsidRPr="00702A48">
        <w:rPr>
          <w:rFonts w:cs="Arial"/>
        </w:rPr>
        <w:t>All of</w:t>
      </w:r>
      <w:proofErr w:type="gramEnd"/>
      <w:r w:rsidRPr="00702A48">
        <w:rPr>
          <w:rFonts w:cs="Arial"/>
        </w:rPr>
        <w:t xml:space="preserve"> the data on this page pertain to the critical care units: admissions, percent of admissions requiring interventions and percent of admissions to the various critical care units (as listed above)</w:t>
      </w:r>
      <w:r>
        <w:rPr>
          <w:rFonts w:cs="Arial"/>
        </w:rPr>
        <w:t xml:space="preserve">. [PR </w:t>
      </w:r>
      <w:r w:rsidR="005B6BE1">
        <w:rPr>
          <w:rFonts w:cs="Arial"/>
        </w:rPr>
        <w:t>1.</w:t>
      </w:r>
      <w:r w:rsidR="004F4CF0">
        <w:rPr>
          <w:rFonts w:cs="Arial"/>
        </w:rPr>
        <w:t>7</w:t>
      </w:r>
      <w:r w:rsidR="005B6BE1">
        <w:rPr>
          <w:rFonts w:cs="Arial"/>
        </w:rPr>
        <w:t>.f.]</w:t>
      </w:r>
    </w:p>
    <w:p w14:paraId="56CE3A35" w14:textId="77777777" w:rsidR="00A34043" w:rsidRPr="00702A48" w:rsidRDefault="00A34043" w:rsidP="00A34043">
      <w:pPr>
        <w:rPr>
          <w:rFonts w:cs="Arial"/>
        </w:rPr>
      </w:pPr>
    </w:p>
    <w:tbl>
      <w:tblPr>
        <w:tblW w:w="4802" w:type="pct"/>
        <w:tblInd w:w="40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227"/>
        <w:gridCol w:w="3228"/>
        <w:gridCol w:w="3226"/>
      </w:tblGrid>
      <w:tr w:rsidR="00A34043" w:rsidRPr="00702A48" w14:paraId="693D56E0" w14:textId="77777777" w:rsidTr="00071F65">
        <w:trPr>
          <w:cantSplit/>
        </w:trPr>
        <w:tc>
          <w:tcPr>
            <w:tcW w:w="1667" w:type="pct"/>
            <w:vAlign w:val="center"/>
          </w:tcPr>
          <w:p w14:paraId="409BF85E" w14:textId="77777777" w:rsidR="00A34043" w:rsidRPr="00702A48" w:rsidRDefault="00A34043" w:rsidP="00071F65">
            <w:pPr>
              <w:rPr>
                <w:rFonts w:cs="Arial"/>
              </w:rPr>
            </w:pPr>
            <w:r w:rsidRPr="00702A48">
              <w:rPr>
                <w:rFonts w:cs="Arial"/>
              </w:rPr>
              <w:t>Reporting for one</w:t>
            </w:r>
            <w:r>
              <w:rPr>
                <w:rFonts w:cs="Arial"/>
              </w:rPr>
              <w:t>-year period</w:t>
            </w:r>
          </w:p>
        </w:tc>
        <w:tc>
          <w:tcPr>
            <w:tcW w:w="1667" w:type="pct"/>
            <w:vAlign w:val="center"/>
          </w:tcPr>
          <w:p w14:paraId="3A940451" w14:textId="515AA8C8" w:rsidR="00A34043" w:rsidRPr="00702A48" w:rsidRDefault="00A34043" w:rsidP="00071F65">
            <w:pPr>
              <w:rPr>
                <w:rFonts w:cs="Arial"/>
              </w:rPr>
            </w:pPr>
            <w:r w:rsidRPr="00702A48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32932592"/>
                <w:placeholder>
                  <w:docPart w:val="B24E11D8DDC449D58604198CDE1BF4F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02927"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667" w:type="pct"/>
            <w:vAlign w:val="center"/>
          </w:tcPr>
          <w:p w14:paraId="5B766CEB" w14:textId="169CC583" w:rsidR="00A34043" w:rsidRPr="00702A48" w:rsidRDefault="00A34043" w:rsidP="00071F65">
            <w:pPr>
              <w:rPr>
                <w:rFonts w:cs="Arial"/>
              </w:rPr>
            </w:pPr>
            <w:r w:rsidRPr="00702A48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116207611"/>
                <w:placeholder>
                  <w:docPart w:val="91E82FF281E1403989CBF20FE1DE482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02927"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13AB19A" w14:textId="77777777" w:rsidR="00A34043" w:rsidRPr="00702A48" w:rsidRDefault="00A34043" w:rsidP="00A34043">
      <w:pPr>
        <w:widowControl w:val="0"/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413"/>
        <w:gridCol w:w="2413"/>
        <w:gridCol w:w="2413"/>
        <w:gridCol w:w="2413"/>
      </w:tblGrid>
      <w:tr w:rsidR="00A34043" w:rsidRPr="00702A48" w14:paraId="60ED50BD" w14:textId="77777777" w:rsidTr="2A72E78F">
        <w:trPr>
          <w:cantSplit/>
        </w:trPr>
        <w:tc>
          <w:tcPr>
            <w:tcW w:w="2413" w:type="dxa"/>
            <w:vAlign w:val="center"/>
          </w:tcPr>
          <w:p w14:paraId="73BC662A" w14:textId="77777777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Admissions for Reporting Period</w:t>
            </w:r>
          </w:p>
        </w:tc>
        <w:sdt>
          <w:sdtPr>
            <w:rPr>
              <w:rFonts w:cs="Arial"/>
            </w:rPr>
            <w:id w:val="-1284801012"/>
            <w:placeholder>
              <w:docPart w:val="B00A90008C46441DA2CBA37129E22FCA"/>
            </w:placeholder>
            <w:showingPlcHdr/>
          </w:sdtPr>
          <w:sdtContent>
            <w:tc>
              <w:tcPr>
                <w:tcW w:w="2413" w:type="dxa"/>
                <w:vAlign w:val="center"/>
              </w:tcPr>
              <w:p w14:paraId="1DA857F7" w14:textId="15E56E95" w:rsidR="00A34043" w:rsidRPr="00702A48" w:rsidRDefault="00D474C3" w:rsidP="00071F65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413" w:type="dxa"/>
            <w:vAlign w:val="center"/>
          </w:tcPr>
          <w:p w14:paraId="5E435833" w14:textId="5F9698EA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2A72E78F">
              <w:rPr>
                <w:rFonts w:cs="Arial"/>
              </w:rPr>
              <w:t xml:space="preserve">Average Daily Census </w:t>
            </w:r>
          </w:p>
        </w:tc>
        <w:sdt>
          <w:sdtPr>
            <w:rPr>
              <w:rFonts w:cs="Arial"/>
            </w:rPr>
            <w:id w:val="135465675"/>
            <w:placeholder>
              <w:docPart w:val="E0792AB6356A4ED08D83BDCAAD4F0C61"/>
            </w:placeholder>
            <w:showingPlcHdr/>
          </w:sdtPr>
          <w:sdtContent>
            <w:tc>
              <w:tcPr>
                <w:tcW w:w="2413" w:type="dxa"/>
                <w:vAlign w:val="center"/>
              </w:tcPr>
              <w:p w14:paraId="589B8294" w14:textId="296C944F" w:rsidR="00A34043" w:rsidRPr="00702A48" w:rsidRDefault="00D474C3" w:rsidP="00071F65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B3F4EDC" w14:textId="77777777" w:rsidR="00A34043" w:rsidRPr="00702A48" w:rsidRDefault="00A34043" w:rsidP="00A34043">
      <w:pPr>
        <w:widowControl w:val="0"/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7830"/>
        <w:gridCol w:w="1822"/>
      </w:tblGrid>
      <w:tr w:rsidR="00A34043" w:rsidRPr="00702A48" w14:paraId="7B362BC6" w14:textId="77777777" w:rsidTr="00071F65">
        <w:trPr>
          <w:cantSplit/>
        </w:trPr>
        <w:tc>
          <w:tcPr>
            <w:tcW w:w="4056" w:type="pct"/>
            <w:vAlign w:val="center"/>
          </w:tcPr>
          <w:p w14:paraId="16C10C7D" w14:textId="77777777" w:rsidR="00A34043" w:rsidRPr="00702A48" w:rsidRDefault="00A34043" w:rsidP="00071F65">
            <w:pPr>
              <w:widowControl w:val="0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</w:rPr>
              <w:t xml:space="preserve">Percent of patients </w:t>
            </w:r>
            <w:proofErr w:type="gramStart"/>
            <w:r w:rsidRPr="00702A48">
              <w:rPr>
                <w:rFonts w:cs="Arial"/>
                <w:b/>
              </w:rPr>
              <w:t>requiring</w:t>
            </w:r>
            <w:proofErr w:type="gramEnd"/>
            <w:r w:rsidRPr="00702A48">
              <w:rPr>
                <w:rFonts w:cs="Arial"/>
                <w:b/>
              </w:rPr>
              <w:t xml:space="preserve"> the following:</w:t>
            </w:r>
          </w:p>
        </w:tc>
        <w:tc>
          <w:tcPr>
            <w:tcW w:w="944" w:type="pct"/>
            <w:vAlign w:val="center"/>
          </w:tcPr>
          <w:p w14:paraId="0708E497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Percentages</w:t>
            </w:r>
          </w:p>
        </w:tc>
      </w:tr>
      <w:tr w:rsidR="00A34043" w:rsidRPr="00702A48" w14:paraId="5F83D696" w14:textId="77777777" w:rsidTr="00071F65">
        <w:trPr>
          <w:cantSplit/>
        </w:trPr>
        <w:tc>
          <w:tcPr>
            <w:tcW w:w="4056" w:type="pct"/>
            <w:vAlign w:val="center"/>
          </w:tcPr>
          <w:p w14:paraId="683A509A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Mechanical ventilation</w:t>
            </w:r>
          </w:p>
        </w:tc>
        <w:tc>
          <w:tcPr>
            <w:tcW w:w="944" w:type="pct"/>
            <w:vAlign w:val="center"/>
          </w:tcPr>
          <w:p w14:paraId="2032FF96" w14:textId="3D8C2401" w:rsidR="00A34043" w:rsidRPr="00702A48" w:rsidRDefault="00000000" w:rsidP="00071F65">
            <w:pPr>
              <w:widowControl w:val="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113452231"/>
                <w:placeholder>
                  <w:docPart w:val="25BCB71E219845589F6591E1498999E0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>
              <w:rPr>
                <w:rFonts w:cs="Arial"/>
              </w:rPr>
              <w:t xml:space="preserve"> %</w:t>
            </w:r>
          </w:p>
        </w:tc>
      </w:tr>
      <w:tr w:rsidR="00A34043" w:rsidRPr="00702A48" w14:paraId="02C58FA8" w14:textId="77777777" w:rsidTr="00071F65">
        <w:trPr>
          <w:cantSplit/>
        </w:trPr>
        <w:tc>
          <w:tcPr>
            <w:tcW w:w="4056" w:type="pct"/>
            <w:vAlign w:val="center"/>
          </w:tcPr>
          <w:p w14:paraId="5FCC2211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Hemodialysis</w:t>
            </w:r>
          </w:p>
        </w:tc>
        <w:tc>
          <w:tcPr>
            <w:tcW w:w="944" w:type="pct"/>
          </w:tcPr>
          <w:p w14:paraId="3543BD65" w14:textId="63537B7E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1927916804"/>
                <w:placeholder>
                  <w:docPart w:val="ED3AA87E6F8F4A62A1083C91E2B609AE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035089">
              <w:rPr>
                <w:rFonts w:cs="Arial"/>
              </w:rPr>
              <w:t xml:space="preserve"> %</w:t>
            </w:r>
          </w:p>
        </w:tc>
      </w:tr>
      <w:tr w:rsidR="00A34043" w:rsidRPr="00702A48" w14:paraId="5968530D" w14:textId="77777777" w:rsidTr="00071F65">
        <w:trPr>
          <w:cantSplit/>
        </w:trPr>
        <w:tc>
          <w:tcPr>
            <w:tcW w:w="4056" w:type="pct"/>
            <w:vAlign w:val="center"/>
          </w:tcPr>
          <w:p w14:paraId="7024C9D7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Pulmonary artery catheters</w:t>
            </w:r>
          </w:p>
        </w:tc>
        <w:tc>
          <w:tcPr>
            <w:tcW w:w="944" w:type="pct"/>
          </w:tcPr>
          <w:p w14:paraId="4E602495" w14:textId="07F2A72B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1732464201"/>
                <w:placeholder>
                  <w:docPart w:val="BF3F2A79B3FF41679EE97AAA4937F8B4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035089">
              <w:rPr>
                <w:rFonts w:cs="Arial"/>
              </w:rPr>
              <w:t xml:space="preserve"> %</w:t>
            </w:r>
          </w:p>
        </w:tc>
      </w:tr>
    </w:tbl>
    <w:p w14:paraId="1246FB48" w14:textId="77777777" w:rsidR="00A34043" w:rsidRDefault="00A34043" w:rsidP="00A34043"/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7830"/>
        <w:gridCol w:w="1822"/>
      </w:tblGrid>
      <w:tr w:rsidR="00A34043" w:rsidRPr="00702A48" w14:paraId="733CC24B" w14:textId="77777777" w:rsidTr="00071F65">
        <w:trPr>
          <w:cantSplit/>
          <w:tblHeader/>
        </w:trPr>
        <w:tc>
          <w:tcPr>
            <w:tcW w:w="4056" w:type="pct"/>
            <w:vAlign w:val="center"/>
          </w:tcPr>
          <w:p w14:paraId="4822BFAA" w14:textId="77777777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  <w:b/>
              </w:rPr>
              <w:t>Percent of admissions for:</w:t>
            </w:r>
          </w:p>
        </w:tc>
        <w:tc>
          <w:tcPr>
            <w:tcW w:w="944" w:type="pct"/>
          </w:tcPr>
          <w:p w14:paraId="781FB3AC" w14:textId="77777777" w:rsidR="00A34043" w:rsidRDefault="00A34043" w:rsidP="00071F65">
            <w:pPr>
              <w:jc w:val="center"/>
              <w:rPr>
                <w:rFonts w:cs="Arial"/>
              </w:rPr>
            </w:pPr>
            <w:r w:rsidRPr="00702A48">
              <w:rPr>
                <w:rFonts w:cs="Arial"/>
                <w:b/>
                <w:bCs/>
              </w:rPr>
              <w:t>Percentages</w:t>
            </w:r>
          </w:p>
        </w:tc>
      </w:tr>
      <w:tr w:rsidR="00A34043" w:rsidRPr="00702A48" w14:paraId="58186B0D" w14:textId="77777777" w:rsidTr="00071F65">
        <w:trPr>
          <w:cantSplit/>
        </w:trPr>
        <w:tc>
          <w:tcPr>
            <w:tcW w:w="4056" w:type="pct"/>
            <w:vAlign w:val="center"/>
          </w:tcPr>
          <w:p w14:paraId="7CF6BE57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Burns</w:t>
            </w:r>
          </w:p>
        </w:tc>
        <w:tc>
          <w:tcPr>
            <w:tcW w:w="944" w:type="pct"/>
          </w:tcPr>
          <w:p w14:paraId="20F0FCA1" w14:textId="391AFC18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488756418"/>
                <w:placeholder>
                  <w:docPart w:val="8A95A5D4CED64B029F9D5412FC8C1380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2E53716F" w14:textId="77777777" w:rsidTr="00071F65">
        <w:trPr>
          <w:cantSplit/>
        </w:trPr>
        <w:tc>
          <w:tcPr>
            <w:tcW w:w="4056" w:type="pct"/>
            <w:vAlign w:val="center"/>
          </w:tcPr>
          <w:p w14:paraId="3BCFC543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Cardiac surgery</w:t>
            </w:r>
          </w:p>
        </w:tc>
        <w:tc>
          <w:tcPr>
            <w:tcW w:w="944" w:type="pct"/>
          </w:tcPr>
          <w:p w14:paraId="2CCF78A1" w14:textId="5C30FBB6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520854921"/>
                <w:placeholder>
                  <w:docPart w:val="ADE7D47C2F8C4F32A20276FCE1794168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6B7F2E39" w14:textId="77777777" w:rsidTr="00071F65">
        <w:trPr>
          <w:cantSplit/>
        </w:trPr>
        <w:tc>
          <w:tcPr>
            <w:tcW w:w="4056" w:type="pct"/>
            <w:vAlign w:val="center"/>
          </w:tcPr>
          <w:p w14:paraId="52338AF6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Cardiology</w:t>
            </w:r>
          </w:p>
        </w:tc>
        <w:tc>
          <w:tcPr>
            <w:tcW w:w="944" w:type="pct"/>
          </w:tcPr>
          <w:p w14:paraId="1E66DED4" w14:textId="16E4131F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1403563911"/>
                <w:placeholder>
                  <w:docPart w:val="44A0C2442F8D4193857132C3A9042FB0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7DEF0EA3" w14:textId="77777777" w:rsidTr="00071F65">
        <w:trPr>
          <w:cantSplit/>
        </w:trPr>
        <w:tc>
          <w:tcPr>
            <w:tcW w:w="4056" w:type="pct"/>
            <w:vAlign w:val="center"/>
          </w:tcPr>
          <w:p w14:paraId="091D3E4A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General medicine</w:t>
            </w:r>
          </w:p>
        </w:tc>
        <w:tc>
          <w:tcPr>
            <w:tcW w:w="944" w:type="pct"/>
          </w:tcPr>
          <w:p w14:paraId="41EB60D8" w14:textId="1AB7069C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386720616"/>
                <w:placeholder>
                  <w:docPart w:val="D455D4CF5E234C31A104F378046DADDC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2A81E2DC" w14:textId="77777777" w:rsidTr="00071F65">
        <w:trPr>
          <w:cantSplit/>
        </w:trPr>
        <w:tc>
          <w:tcPr>
            <w:tcW w:w="4056" w:type="pct"/>
            <w:vAlign w:val="center"/>
          </w:tcPr>
          <w:p w14:paraId="5711910E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General surgery</w:t>
            </w:r>
          </w:p>
        </w:tc>
        <w:tc>
          <w:tcPr>
            <w:tcW w:w="944" w:type="pct"/>
          </w:tcPr>
          <w:p w14:paraId="57F69A14" w14:textId="444B71F8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335616648"/>
                <w:placeholder>
                  <w:docPart w:val="8FB52A6F85C44A50BF9D1E1C537326AB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52239B67" w14:textId="77777777" w:rsidTr="00071F65">
        <w:trPr>
          <w:cantSplit/>
        </w:trPr>
        <w:tc>
          <w:tcPr>
            <w:tcW w:w="4056" w:type="pct"/>
            <w:vAlign w:val="center"/>
          </w:tcPr>
          <w:p w14:paraId="53E8D37C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Neonatology</w:t>
            </w:r>
          </w:p>
        </w:tc>
        <w:tc>
          <w:tcPr>
            <w:tcW w:w="944" w:type="pct"/>
          </w:tcPr>
          <w:p w14:paraId="2606136A" w14:textId="68AA7A89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1246097056"/>
                <w:placeholder>
                  <w:docPart w:val="A64DD9532E5E475A8646830ABA46A05F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393EBED9" w14:textId="77777777" w:rsidTr="00071F65">
        <w:trPr>
          <w:cantSplit/>
        </w:trPr>
        <w:tc>
          <w:tcPr>
            <w:tcW w:w="4056" w:type="pct"/>
            <w:vAlign w:val="center"/>
          </w:tcPr>
          <w:p w14:paraId="3B0DACB7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Neurology or neurological surgery</w:t>
            </w:r>
          </w:p>
        </w:tc>
        <w:tc>
          <w:tcPr>
            <w:tcW w:w="944" w:type="pct"/>
          </w:tcPr>
          <w:p w14:paraId="16A7AA58" w14:textId="78FDC301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31734648"/>
                <w:placeholder>
                  <w:docPart w:val="4DA408298F9242F89D3506DF021CC068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78ABBB90" w14:textId="77777777" w:rsidTr="00071F65">
        <w:trPr>
          <w:cantSplit/>
        </w:trPr>
        <w:tc>
          <w:tcPr>
            <w:tcW w:w="4056" w:type="pct"/>
            <w:vAlign w:val="center"/>
          </w:tcPr>
          <w:p w14:paraId="372C4C3F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Obstetrics</w:t>
            </w:r>
          </w:p>
        </w:tc>
        <w:tc>
          <w:tcPr>
            <w:tcW w:w="944" w:type="pct"/>
          </w:tcPr>
          <w:p w14:paraId="3975D651" w14:textId="561CC2FD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366681893"/>
                <w:placeholder>
                  <w:docPart w:val="D7B226BB43D8495D86489416DB2AEBEA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7218048E" w14:textId="77777777" w:rsidTr="00071F65">
        <w:trPr>
          <w:cantSplit/>
        </w:trPr>
        <w:tc>
          <w:tcPr>
            <w:tcW w:w="4056" w:type="pct"/>
            <w:vAlign w:val="center"/>
          </w:tcPr>
          <w:p w14:paraId="6F4770DB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Pediatrics</w:t>
            </w:r>
          </w:p>
        </w:tc>
        <w:tc>
          <w:tcPr>
            <w:tcW w:w="944" w:type="pct"/>
          </w:tcPr>
          <w:p w14:paraId="22C170FB" w14:textId="5B29BBB3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1990315278"/>
                <w:placeholder>
                  <w:docPart w:val="57AD9DE865554A26A9B03920310A9903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73FA512F" w14:textId="77777777" w:rsidTr="00071F65">
        <w:trPr>
          <w:cantSplit/>
        </w:trPr>
        <w:tc>
          <w:tcPr>
            <w:tcW w:w="4056" w:type="pct"/>
            <w:vAlign w:val="center"/>
          </w:tcPr>
          <w:p w14:paraId="1E739E58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Pulmonary</w:t>
            </w:r>
          </w:p>
        </w:tc>
        <w:tc>
          <w:tcPr>
            <w:tcW w:w="944" w:type="pct"/>
          </w:tcPr>
          <w:p w14:paraId="548E5907" w14:textId="28A6DE84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572432190"/>
                <w:placeholder>
                  <w:docPart w:val="E07A7F87435B4F07B438563EE2AE0F98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61FCFF63" w14:textId="77777777" w:rsidTr="00071F65">
        <w:trPr>
          <w:cantSplit/>
        </w:trPr>
        <w:tc>
          <w:tcPr>
            <w:tcW w:w="4056" w:type="pct"/>
            <w:vAlign w:val="center"/>
          </w:tcPr>
          <w:p w14:paraId="65096AA3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Transplant surgery</w:t>
            </w:r>
          </w:p>
        </w:tc>
        <w:tc>
          <w:tcPr>
            <w:tcW w:w="944" w:type="pct"/>
          </w:tcPr>
          <w:p w14:paraId="354CE514" w14:textId="2DBA0B98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955171938"/>
                <w:placeholder>
                  <w:docPart w:val="0D5EDD9A6ECB48ECA049B43A0F11B349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30A3B922" w14:textId="77777777" w:rsidTr="00071F65">
        <w:trPr>
          <w:cantSplit/>
        </w:trPr>
        <w:tc>
          <w:tcPr>
            <w:tcW w:w="4056" w:type="pct"/>
            <w:vAlign w:val="center"/>
          </w:tcPr>
          <w:p w14:paraId="41DE71F9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Trauma</w:t>
            </w:r>
          </w:p>
        </w:tc>
        <w:tc>
          <w:tcPr>
            <w:tcW w:w="944" w:type="pct"/>
          </w:tcPr>
          <w:p w14:paraId="0DC744B6" w14:textId="5765B3E2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561331119"/>
                <w:placeholder>
                  <w:docPart w:val="E2A2E8E2947D4C0A979D4826D14E1931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592E9ECB" w14:textId="77777777" w:rsidTr="00071F65">
        <w:trPr>
          <w:cantSplit/>
        </w:trPr>
        <w:tc>
          <w:tcPr>
            <w:tcW w:w="4056" w:type="pct"/>
            <w:vAlign w:val="center"/>
          </w:tcPr>
          <w:p w14:paraId="14021DFA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Vascular surgery</w:t>
            </w:r>
          </w:p>
        </w:tc>
        <w:tc>
          <w:tcPr>
            <w:tcW w:w="944" w:type="pct"/>
          </w:tcPr>
          <w:p w14:paraId="3044C462" w14:textId="0B3AE0BC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1268428031"/>
                <w:placeholder>
                  <w:docPart w:val="5C14E8F62E074573A26FED66D77B5111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434E13E0" w14:textId="77777777" w:rsidTr="00071F65">
        <w:trPr>
          <w:cantSplit/>
        </w:trPr>
        <w:tc>
          <w:tcPr>
            <w:tcW w:w="4056" w:type="pct"/>
            <w:vAlign w:val="center"/>
          </w:tcPr>
          <w:p w14:paraId="6C8EBE9D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Other</w:t>
            </w:r>
          </w:p>
        </w:tc>
        <w:tc>
          <w:tcPr>
            <w:tcW w:w="944" w:type="pct"/>
          </w:tcPr>
          <w:p w14:paraId="3B338A51" w14:textId="6B59CFDE" w:rsidR="00A34043" w:rsidRDefault="00000000" w:rsidP="00071F65">
            <w:pPr>
              <w:jc w:val="right"/>
            </w:pPr>
            <w:sdt>
              <w:sdtPr>
                <w:rPr>
                  <w:rFonts w:cs="Arial"/>
                </w:rPr>
                <w:id w:val="-1173262184"/>
                <w:placeholder>
                  <w:docPart w:val="A90DF05FB89640789BA876D5E1F838BD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  <w:tr w:rsidR="00A34043" w:rsidRPr="00702A48" w14:paraId="2EDD591C" w14:textId="77777777" w:rsidTr="00071F65">
        <w:trPr>
          <w:cantSplit/>
        </w:trPr>
        <w:tc>
          <w:tcPr>
            <w:tcW w:w="4056" w:type="pct"/>
            <w:vAlign w:val="center"/>
          </w:tcPr>
          <w:p w14:paraId="255D5909" w14:textId="77777777" w:rsidR="00A34043" w:rsidRPr="00702A48" w:rsidRDefault="00A34043" w:rsidP="00071F65">
            <w:pPr>
              <w:widowControl w:val="0"/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Other</w:t>
            </w:r>
          </w:p>
        </w:tc>
        <w:tc>
          <w:tcPr>
            <w:tcW w:w="944" w:type="pct"/>
          </w:tcPr>
          <w:p w14:paraId="092D6DE3" w14:textId="3742F403" w:rsidR="00A34043" w:rsidRPr="009731B6" w:rsidRDefault="00000000" w:rsidP="00071F65">
            <w:pPr>
              <w:jc w:val="right"/>
              <w:rPr>
                <w:rStyle w:val="PlaceholderText"/>
              </w:rPr>
            </w:pPr>
            <w:sdt>
              <w:sdtPr>
                <w:rPr>
                  <w:rFonts w:cs="Arial"/>
                  <w:color w:val="808080"/>
                </w:rPr>
                <w:id w:val="-1180509177"/>
                <w:placeholder>
                  <w:docPart w:val="86CF02216BF441EABF988570F708CA98"/>
                </w:placeholder>
                <w:showingPlcHdr/>
              </w:sdtPr>
              <w:sdtContent>
                <w:r w:rsidR="00D474C3">
                  <w:rPr>
                    <w:rStyle w:val="PlaceholderText"/>
                  </w:rPr>
                  <w:t>#</w:t>
                </w:r>
              </w:sdtContent>
            </w:sdt>
            <w:r w:rsidR="00A34043" w:rsidRPr="009731B6">
              <w:rPr>
                <w:rFonts w:cs="Arial"/>
              </w:rPr>
              <w:t xml:space="preserve"> %</w:t>
            </w:r>
          </w:p>
        </w:tc>
      </w:tr>
    </w:tbl>
    <w:p w14:paraId="7CB0511F" w14:textId="77777777" w:rsidR="00A34043" w:rsidRDefault="00A34043" w:rsidP="00A34043">
      <w:pPr>
        <w:widowControl w:val="0"/>
        <w:rPr>
          <w:rFonts w:cs="Arial"/>
        </w:rPr>
      </w:pPr>
    </w:p>
    <w:p w14:paraId="13251D2F" w14:textId="3DC099BE" w:rsidR="00A34043" w:rsidRPr="00702A48" w:rsidRDefault="00A34043" w:rsidP="00A34043">
      <w:pPr>
        <w:widowControl w:val="0"/>
        <w:ind w:left="360" w:hanging="360"/>
        <w:rPr>
          <w:rFonts w:cs="Arial"/>
        </w:rPr>
      </w:pPr>
      <w:r>
        <w:rPr>
          <w:rFonts w:cs="Arial"/>
        </w:rPr>
        <w:t>2</w:t>
      </w:r>
      <w:r w:rsidRPr="00702A48">
        <w:rPr>
          <w:rFonts w:cs="Arial"/>
        </w:rPr>
        <w:t>.</w:t>
      </w:r>
      <w:r w:rsidRPr="00702A48">
        <w:rPr>
          <w:rFonts w:cs="Arial"/>
        </w:rPr>
        <w:tab/>
        <w:t xml:space="preserve">Describe the </w:t>
      </w:r>
      <w:r>
        <w:rPr>
          <w:rFonts w:cs="Arial"/>
        </w:rPr>
        <w:t xml:space="preserve">availability of the </w:t>
      </w:r>
      <w:r w:rsidRPr="00702A48">
        <w:rPr>
          <w:rFonts w:cs="Arial"/>
        </w:rPr>
        <w:t>following facilities</w:t>
      </w:r>
      <w:r>
        <w:rPr>
          <w:rFonts w:cs="Arial"/>
        </w:rPr>
        <w:t xml:space="preserve"> to support the educational needs of the fellows: [PR </w:t>
      </w:r>
      <w:r w:rsidR="00C738B2">
        <w:rPr>
          <w:rFonts w:cs="Arial"/>
        </w:rPr>
        <w:t>1.</w:t>
      </w:r>
      <w:r w:rsidR="004F4CF0">
        <w:rPr>
          <w:rFonts w:cs="Arial"/>
        </w:rPr>
        <w:t>7</w:t>
      </w:r>
      <w:r w:rsidR="00C738B2">
        <w:rPr>
          <w:rFonts w:cs="Arial"/>
        </w:rPr>
        <w:t>.a.]</w:t>
      </w:r>
    </w:p>
    <w:p w14:paraId="11DD3E90" w14:textId="77777777" w:rsidR="00A34043" w:rsidRPr="00702A48" w:rsidRDefault="00A34043" w:rsidP="00A34043">
      <w:pPr>
        <w:widowControl w:val="0"/>
        <w:rPr>
          <w:rFonts w:cs="Arial"/>
        </w:rPr>
      </w:pPr>
    </w:p>
    <w:p w14:paraId="6FB5CD69" w14:textId="77777777" w:rsidR="00A34043" w:rsidRPr="00702A48" w:rsidRDefault="00A34043" w:rsidP="00A34043">
      <w:pPr>
        <w:widowControl w:val="0"/>
        <w:numPr>
          <w:ilvl w:val="0"/>
          <w:numId w:val="7"/>
        </w:numPr>
        <w:rPr>
          <w:rFonts w:cs="Arial"/>
        </w:rPr>
      </w:pPr>
      <w:r w:rsidRPr="00702A48">
        <w:rPr>
          <w:rFonts w:cs="Arial"/>
        </w:rPr>
        <w:t>Meeting space</w:t>
      </w:r>
    </w:p>
    <w:p w14:paraId="2C9630B4" w14:textId="77777777" w:rsidR="00A34043" w:rsidRPr="00702A48" w:rsidRDefault="00A34043" w:rsidP="00A34043">
      <w:pPr>
        <w:widowControl w:val="0"/>
        <w:rPr>
          <w:rFonts w:cs="Arial"/>
        </w:rPr>
      </w:pPr>
    </w:p>
    <w:tbl>
      <w:tblPr>
        <w:tblW w:w="4640" w:type="pct"/>
        <w:tblInd w:w="76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9"/>
      </w:tblGrid>
      <w:tr w:rsidR="00A34043" w:rsidRPr="00702A48" w14:paraId="12835F68" w14:textId="77777777" w:rsidTr="00071F65">
        <w:sdt>
          <w:sdtPr>
            <w:rPr>
              <w:rFonts w:cs="Arial"/>
            </w:rPr>
            <w:id w:val="1423772463"/>
            <w:placeholder>
              <w:docPart w:val="96254E1AEA67450697B2F78F65E55E0A"/>
            </w:placeholder>
            <w:showingPlcHdr/>
          </w:sdtPr>
          <w:sdtContent>
            <w:tc>
              <w:tcPr>
                <w:tcW w:w="9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8D7311A" w14:textId="3045369B" w:rsidR="00A34043" w:rsidRPr="00702A48" w:rsidRDefault="00D474C3" w:rsidP="00071F65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EFCBA8" w14:textId="77777777" w:rsidR="00A34043" w:rsidRPr="00702A48" w:rsidRDefault="00A34043" w:rsidP="00A34043">
      <w:pPr>
        <w:widowControl w:val="0"/>
        <w:rPr>
          <w:rFonts w:cs="Arial"/>
        </w:rPr>
      </w:pPr>
    </w:p>
    <w:p w14:paraId="0E64D2B0" w14:textId="77777777" w:rsidR="00A34043" w:rsidRPr="00702A48" w:rsidRDefault="00A34043" w:rsidP="00A34043">
      <w:pPr>
        <w:widowControl w:val="0"/>
        <w:ind w:left="720" w:hanging="360"/>
        <w:rPr>
          <w:rFonts w:cs="Arial"/>
        </w:rPr>
      </w:pPr>
      <w:r w:rsidRPr="00702A48">
        <w:rPr>
          <w:rFonts w:cs="Arial"/>
        </w:rPr>
        <w:t>b)</w:t>
      </w:r>
      <w:r w:rsidRPr="00702A48">
        <w:rPr>
          <w:rFonts w:cs="Arial"/>
        </w:rPr>
        <w:tab/>
        <w:t>Conference facilities</w:t>
      </w:r>
      <w:r>
        <w:rPr>
          <w:rFonts w:cs="Arial"/>
        </w:rPr>
        <w:t xml:space="preserve"> </w:t>
      </w:r>
    </w:p>
    <w:p w14:paraId="4CF35792" w14:textId="77777777" w:rsidR="00A34043" w:rsidRPr="00702A48" w:rsidRDefault="00A34043" w:rsidP="00A34043">
      <w:pPr>
        <w:widowControl w:val="0"/>
        <w:rPr>
          <w:rFonts w:cs="Arial"/>
          <w:bCs/>
        </w:rPr>
      </w:pPr>
    </w:p>
    <w:tbl>
      <w:tblPr>
        <w:tblW w:w="4640" w:type="pct"/>
        <w:tblInd w:w="76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9"/>
      </w:tblGrid>
      <w:tr w:rsidR="00A34043" w:rsidRPr="00702A48" w14:paraId="1781E3A2" w14:textId="77777777" w:rsidTr="00071F65">
        <w:sdt>
          <w:sdtPr>
            <w:rPr>
              <w:rFonts w:cs="Arial"/>
            </w:rPr>
            <w:id w:val="-666937334"/>
            <w:placeholder>
              <w:docPart w:val="F8C0E48F1AB6405E8EBA6D074BD8264A"/>
            </w:placeholder>
            <w:showingPlcHdr/>
          </w:sdtPr>
          <w:sdtContent>
            <w:tc>
              <w:tcPr>
                <w:tcW w:w="9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E734745" w14:textId="68D9D93D" w:rsidR="00A34043" w:rsidRPr="00702A48" w:rsidRDefault="00D474C3" w:rsidP="00071F65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066EDA" w14:textId="77777777" w:rsidR="00A34043" w:rsidRPr="00702A48" w:rsidRDefault="00A34043" w:rsidP="00A34043">
      <w:pPr>
        <w:widowControl w:val="0"/>
        <w:rPr>
          <w:rFonts w:cs="Arial"/>
        </w:rPr>
      </w:pPr>
    </w:p>
    <w:p w14:paraId="2AD79975" w14:textId="77777777" w:rsidR="00A34043" w:rsidRPr="00702A48" w:rsidRDefault="00A34043" w:rsidP="00A34043">
      <w:pPr>
        <w:widowControl w:val="0"/>
        <w:ind w:left="720" w:hanging="360"/>
        <w:rPr>
          <w:rFonts w:cs="Arial"/>
        </w:rPr>
      </w:pPr>
      <w:r w:rsidRPr="00702A48">
        <w:rPr>
          <w:rFonts w:cs="Arial"/>
        </w:rPr>
        <w:t>c)</w:t>
      </w:r>
      <w:r w:rsidRPr="00702A48">
        <w:rPr>
          <w:rFonts w:cs="Arial"/>
        </w:rPr>
        <w:tab/>
        <w:t>Space for academic activities</w:t>
      </w:r>
    </w:p>
    <w:p w14:paraId="2C26E583" w14:textId="77777777" w:rsidR="00A34043" w:rsidRPr="00702A48" w:rsidRDefault="00A34043" w:rsidP="00A34043">
      <w:pPr>
        <w:widowControl w:val="0"/>
        <w:rPr>
          <w:rFonts w:cs="Arial"/>
          <w:bCs/>
        </w:rPr>
      </w:pPr>
    </w:p>
    <w:tbl>
      <w:tblPr>
        <w:tblW w:w="4640" w:type="pct"/>
        <w:tblInd w:w="76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9"/>
      </w:tblGrid>
      <w:tr w:rsidR="00A34043" w:rsidRPr="00702A48" w14:paraId="023A46FE" w14:textId="77777777" w:rsidTr="00071F65">
        <w:sdt>
          <w:sdtPr>
            <w:rPr>
              <w:rFonts w:cs="Arial"/>
            </w:rPr>
            <w:id w:val="-1215655072"/>
            <w:placeholder>
              <w:docPart w:val="5CB44F3F5EFC46DA89E39E4AB01F19E6"/>
            </w:placeholder>
            <w:showingPlcHdr/>
          </w:sdtPr>
          <w:sdtContent>
            <w:tc>
              <w:tcPr>
                <w:tcW w:w="9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B3F9B6B" w14:textId="1712C815" w:rsidR="00A34043" w:rsidRPr="00702A48" w:rsidRDefault="00D474C3" w:rsidP="00071F65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C24023" w14:textId="77777777" w:rsidR="00A34043" w:rsidRPr="00702A48" w:rsidRDefault="00A34043" w:rsidP="00A34043">
      <w:pPr>
        <w:widowControl w:val="0"/>
        <w:rPr>
          <w:rFonts w:cs="Arial"/>
        </w:rPr>
      </w:pPr>
    </w:p>
    <w:p w14:paraId="07234B99" w14:textId="77777777" w:rsidR="00A34043" w:rsidRPr="00702A48" w:rsidRDefault="00A34043" w:rsidP="00A34043">
      <w:pPr>
        <w:widowControl w:val="0"/>
        <w:ind w:left="360"/>
        <w:rPr>
          <w:rFonts w:cs="Arial"/>
        </w:rPr>
      </w:pPr>
      <w:r w:rsidRPr="00702A48">
        <w:rPr>
          <w:rFonts w:cs="Arial"/>
        </w:rPr>
        <w:t>d)</w:t>
      </w:r>
      <w:r w:rsidRPr="00702A48">
        <w:rPr>
          <w:rFonts w:cs="Arial"/>
        </w:rPr>
        <w:tab/>
        <w:t>Access to computers</w:t>
      </w:r>
    </w:p>
    <w:p w14:paraId="7017DEA2" w14:textId="77777777" w:rsidR="00A34043" w:rsidRPr="00702A48" w:rsidRDefault="00A34043" w:rsidP="00A34043">
      <w:pPr>
        <w:widowControl w:val="0"/>
        <w:rPr>
          <w:rFonts w:cs="Arial"/>
        </w:rPr>
      </w:pPr>
    </w:p>
    <w:tbl>
      <w:tblPr>
        <w:tblW w:w="4640" w:type="pct"/>
        <w:tblInd w:w="76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9"/>
      </w:tblGrid>
      <w:tr w:rsidR="00A34043" w:rsidRPr="00702A48" w14:paraId="3FF5AFCE" w14:textId="77777777" w:rsidTr="00071F65">
        <w:sdt>
          <w:sdtPr>
            <w:rPr>
              <w:rFonts w:cs="Arial"/>
            </w:rPr>
            <w:id w:val="274762479"/>
            <w:placeholder>
              <w:docPart w:val="707098006BB84B3E812033073CD3A5C8"/>
            </w:placeholder>
            <w:showingPlcHdr/>
          </w:sdtPr>
          <w:sdtContent>
            <w:tc>
              <w:tcPr>
                <w:tcW w:w="9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EC4D394" w14:textId="2848AEB9" w:rsidR="00A34043" w:rsidRPr="00702A48" w:rsidRDefault="00D474C3" w:rsidP="00071F65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F663FE9" w14:textId="77777777" w:rsidR="00A34043" w:rsidRPr="00702A48" w:rsidRDefault="00A34043" w:rsidP="00A34043">
      <w:pPr>
        <w:widowControl w:val="0"/>
        <w:rPr>
          <w:rFonts w:cs="Arial"/>
        </w:rPr>
      </w:pPr>
    </w:p>
    <w:p w14:paraId="20AEB1D3" w14:textId="70029586" w:rsidR="00A34043" w:rsidRPr="00702A48" w:rsidRDefault="00A34043" w:rsidP="00A34043">
      <w:pPr>
        <w:widowControl w:val="0"/>
        <w:ind w:left="360" w:hanging="360"/>
        <w:rPr>
          <w:rFonts w:cs="Arial"/>
        </w:rPr>
      </w:pPr>
      <w:r>
        <w:rPr>
          <w:rFonts w:cs="Arial"/>
        </w:rPr>
        <w:t>3</w:t>
      </w:r>
      <w:r w:rsidRPr="00702A48">
        <w:rPr>
          <w:rFonts w:cs="Arial"/>
        </w:rPr>
        <w:t>.</w:t>
      </w:r>
      <w:r w:rsidRPr="00702A48">
        <w:rPr>
          <w:rFonts w:cs="Arial"/>
        </w:rPr>
        <w:tab/>
        <w:t xml:space="preserve">Indicate where the following tests are performed. If these tests are not available, check </w:t>
      </w:r>
      <w:r>
        <w:rPr>
          <w:rFonts w:cs="Arial"/>
        </w:rPr>
        <w:t>N/A</w:t>
      </w:r>
      <w:r w:rsidRPr="00702A48">
        <w:rPr>
          <w:rFonts w:cs="Arial"/>
        </w:rPr>
        <w:t>. [</w:t>
      </w:r>
      <w:r>
        <w:rPr>
          <w:rFonts w:cs="Arial"/>
        </w:rPr>
        <w:t xml:space="preserve">PR </w:t>
      </w:r>
      <w:r w:rsidR="00C738B2">
        <w:rPr>
          <w:rFonts w:cs="Arial"/>
        </w:rPr>
        <w:t>1.</w:t>
      </w:r>
      <w:r w:rsidR="004F4CF0">
        <w:rPr>
          <w:rFonts w:cs="Arial"/>
        </w:rPr>
        <w:t>7</w:t>
      </w:r>
      <w:r w:rsidR="00C738B2">
        <w:rPr>
          <w:rFonts w:cs="Arial"/>
        </w:rPr>
        <w:t>.c.1.]</w:t>
      </w:r>
    </w:p>
    <w:p w14:paraId="68E8BFDF" w14:textId="77777777" w:rsidR="00A34043" w:rsidRPr="00702A48" w:rsidRDefault="00A34043" w:rsidP="00A34043">
      <w:pPr>
        <w:widowControl w:val="0"/>
        <w:rPr>
          <w:rFonts w:cs="Arial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077"/>
        <w:gridCol w:w="1647"/>
        <w:gridCol w:w="1648"/>
        <w:gridCol w:w="1648"/>
        <w:gridCol w:w="1648"/>
      </w:tblGrid>
      <w:tr w:rsidR="00A34043" w:rsidRPr="00702A48" w14:paraId="7E6665F6" w14:textId="77777777" w:rsidTr="00071F65">
        <w:trPr>
          <w:cantSplit/>
        </w:trPr>
        <w:tc>
          <w:tcPr>
            <w:tcW w:w="3077" w:type="dxa"/>
            <w:vAlign w:val="center"/>
          </w:tcPr>
          <w:p w14:paraId="4415AE25" w14:textId="77777777" w:rsidR="00A34043" w:rsidRPr="00702A48" w:rsidRDefault="00A34043" w:rsidP="00071F65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1647" w:type="dxa"/>
            <w:vAlign w:val="center"/>
          </w:tcPr>
          <w:p w14:paraId="0EC69D02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In ICU</w:t>
            </w:r>
          </w:p>
        </w:tc>
        <w:tc>
          <w:tcPr>
            <w:tcW w:w="1648" w:type="dxa"/>
            <w:vAlign w:val="center"/>
          </w:tcPr>
          <w:p w14:paraId="748207DA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In Hospital</w:t>
            </w:r>
          </w:p>
        </w:tc>
        <w:tc>
          <w:tcPr>
            <w:tcW w:w="1648" w:type="dxa"/>
            <w:vAlign w:val="center"/>
          </w:tcPr>
          <w:p w14:paraId="3B7423E4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Outside Lab</w:t>
            </w:r>
          </w:p>
        </w:tc>
        <w:tc>
          <w:tcPr>
            <w:tcW w:w="1648" w:type="dxa"/>
            <w:vAlign w:val="center"/>
          </w:tcPr>
          <w:p w14:paraId="7191B8AB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N/A</w:t>
            </w:r>
          </w:p>
        </w:tc>
      </w:tr>
      <w:tr w:rsidR="00D51091" w:rsidRPr="00702A48" w14:paraId="3948AFB1" w14:textId="77777777" w:rsidTr="00251F1A">
        <w:trPr>
          <w:cantSplit/>
        </w:trPr>
        <w:tc>
          <w:tcPr>
            <w:tcW w:w="3077" w:type="dxa"/>
            <w:vAlign w:val="center"/>
          </w:tcPr>
          <w:p w14:paraId="396299A9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Blood chemistry tests</w:t>
            </w:r>
          </w:p>
        </w:tc>
        <w:sdt>
          <w:sdtPr>
            <w:rPr>
              <w:rFonts w:cs="Arial"/>
            </w:rPr>
            <w:id w:val="-149355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7" w:type="dxa"/>
                <w:vAlign w:val="center"/>
              </w:tcPr>
              <w:p w14:paraId="16ADB5A6" w14:textId="50A6A599" w:rsidR="00D51091" w:rsidRPr="00702A48" w:rsidRDefault="00D51091" w:rsidP="00D51091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7583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211E5F33" w14:textId="311A0136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9274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2536DC5B" w14:textId="7C73FC40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5384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44B044B5" w14:textId="3D6BE92B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1091" w:rsidRPr="00702A48" w14:paraId="1734806B" w14:textId="77777777" w:rsidTr="00046408">
        <w:trPr>
          <w:cantSplit/>
        </w:trPr>
        <w:tc>
          <w:tcPr>
            <w:tcW w:w="3077" w:type="dxa"/>
            <w:vAlign w:val="center"/>
          </w:tcPr>
          <w:p w14:paraId="3488EE45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Blood gases and pH</w:t>
            </w:r>
          </w:p>
        </w:tc>
        <w:sdt>
          <w:sdtPr>
            <w:rPr>
              <w:rFonts w:cs="Arial"/>
            </w:rPr>
            <w:id w:val="-11908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7" w:type="dxa"/>
              </w:tcPr>
              <w:p w14:paraId="0429A629" w14:textId="47CE5377" w:rsidR="00D51091" w:rsidRDefault="00D51091" w:rsidP="00D51091">
                <w:pPr>
                  <w:jc w:val="center"/>
                </w:pPr>
                <w:r w:rsidRPr="00F03451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8865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4CD8253F" w14:textId="39AACFE5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8955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1B19BE20" w14:textId="222B48A1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4151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459F9C1B" w14:textId="79B35825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1091" w:rsidRPr="00702A48" w14:paraId="04E57DEF" w14:textId="77777777" w:rsidTr="00046408">
        <w:trPr>
          <w:cantSplit/>
        </w:trPr>
        <w:tc>
          <w:tcPr>
            <w:tcW w:w="3077" w:type="dxa"/>
            <w:vAlign w:val="center"/>
          </w:tcPr>
          <w:p w14:paraId="542F3CB8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Culture and sensitivity</w:t>
            </w:r>
          </w:p>
        </w:tc>
        <w:sdt>
          <w:sdtPr>
            <w:rPr>
              <w:rFonts w:cs="Arial"/>
            </w:rPr>
            <w:id w:val="-156386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7" w:type="dxa"/>
              </w:tcPr>
              <w:p w14:paraId="3339535C" w14:textId="061C0810" w:rsidR="00D51091" w:rsidRDefault="00D51091" w:rsidP="00D51091">
                <w:pPr>
                  <w:jc w:val="center"/>
                </w:pPr>
                <w:r w:rsidRPr="00F03451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7308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393FB535" w14:textId="55C394E0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8471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5C17825A" w14:textId="05C620D9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2726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0CF09735" w14:textId="601FB004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1091" w:rsidRPr="00702A48" w14:paraId="7785BE00" w14:textId="77777777" w:rsidTr="00046408">
        <w:trPr>
          <w:cantSplit/>
        </w:trPr>
        <w:tc>
          <w:tcPr>
            <w:tcW w:w="3077" w:type="dxa"/>
            <w:vAlign w:val="center"/>
          </w:tcPr>
          <w:p w14:paraId="731CFDB5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Toxicology</w:t>
            </w:r>
          </w:p>
        </w:tc>
        <w:sdt>
          <w:sdtPr>
            <w:rPr>
              <w:rFonts w:cs="Arial"/>
            </w:rPr>
            <w:id w:val="-11984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7" w:type="dxa"/>
              </w:tcPr>
              <w:p w14:paraId="3A3DF853" w14:textId="2D11DE51" w:rsidR="00D51091" w:rsidRDefault="00D51091" w:rsidP="00D51091">
                <w:pPr>
                  <w:jc w:val="center"/>
                </w:pPr>
                <w:r w:rsidRPr="00F03451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7176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766C4D75" w14:textId="561EB7B0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6978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33E48262" w14:textId="74522EE7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6924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606AAD43" w14:textId="48EB0820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1091" w:rsidRPr="00702A48" w14:paraId="4302FACE" w14:textId="77777777" w:rsidTr="00046408">
        <w:trPr>
          <w:cantSplit/>
        </w:trPr>
        <w:tc>
          <w:tcPr>
            <w:tcW w:w="3077" w:type="dxa"/>
            <w:vAlign w:val="center"/>
          </w:tcPr>
          <w:p w14:paraId="60D6FDF5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Plasma drug concentrations</w:t>
            </w:r>
          </w:p>
        </w:tc>
        <w:sdt>
          <w:sdtPr>
            <w:rPr>
              <w:rFonts w:cs="Arial"/>
            </w:rPr>
            <w:id w:val="112549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7" w:type="dxa"/>
              </w:tcPr>
              <w:p w14:paraId="32D998DD" w14:textId="142E58D1" w:rsidR="00D51091" w:rsidRDefault="00D51091" w:rsidP="00D51091">
                <w:pPr>
                  <w:jc w:val="center"/>
                </w:pPr>
                <w:r w:rsidRPr="00F03451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2033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60CA2F99" w14:textId="23E8F748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3246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4790EE34" w14:textId="542EF427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636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8" w:type="dxa"/>
              </w:tcPr>
              <w:p w14:paraId="1E0F10C4" w14:textId="34AC5536" w:rsidR="00D51091" w:rsidRDefault="00D51091" w:rsidP="00D51091">
                <w:pPr>
                  <w:jc w:val="center"/>
                </w:pPr>
                <w:r w:rsidRPr="00453DC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45C953D" w14:textId="77777777" w:rsidR="00A34043" w:rsidRDefault="00A34043" w:rsidP="00A34043">
      <w:pPr>
        <w:widowControl w:val="0"/>
        <w:rPr>
          <w:rFonts w:cs="Arial"/>
        </w:rPr>
      </w:pPr>
    </w:p>
    <w:p w14:paraId="4ED62E49" w14:textId="61309382" w:rsidR="00A34043" w:rsidRDefault="00A34043" w:rsidP="00A34043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  <w:t>Briefly describe how fellows will have access to all</w:t>
      </w:r>
      <w:r w:rsidRPr="00A21341">
        <w:rPr>
          <w:rFonts w:cs="Arial"/>
        </w:rPr>
        <w:t xml:space="preserve"> radiologic studies and their interpretation within the ICU environment</w:t>
      </w:r>
      <w:r>
        <w:rPr>
          <w:rFonts w:cs="Arial"/>
        </w:rPr>
        <w:t>,</w:t>
      </w:r>
      <w:r w:rsidRPr="00A21341">
        <w:rPr>
          <w:rFonts w:cs="Arial"/>
        </w:rPr>
        <w:t xml:space="preserve"> utilizing electronic data systems such as Picture Archiving and Communication Systems</w:t>
      </w:r>
      <w:r>
        <w:rPr>
          <w:rFonts w:cs="Arial"/>
        </w:rPr>
        <w:t xml:space="preserve">. [PR </w:t>
      </w:r>
      <w:r w:rsidR="00CB056F">
        <w:rPr>
          <w:rFonts w:cs="Arial"/>
        </w:rPr>
        <w:t>1.</w:t>
      </w:r>
      <w:r w:rsidR="004F4CF0">
        <w:rPr>
          <w:rFonts w:cs="Arial"/>
        </w:rPr>
        <w:t>7</w:t>
      </w:r>
      <w:r w:rsidR="00CB056F">
        <w:rPr>
          <w:rFonts w:cs="Arial"/>
        </w:rPr>
        <w:t>.e.]</w:t>
      </w:r>
    </w:p>
    <w:p w14:paraId="09BA7A4B" w14:textId="77777777" w:rsidR="00A34043" w:rsidRDefault="00A34043" w:rsidP="00A34043">
      <w:pPr>
        <w:widowControl w:val="0"/>
        <w:tabs>
          <w:tab w:val="left" w:pos="360"/>
        </w:tabs>
        <w:ind w:left="360" w:hanging="360"/>
        <w:rPr>
          <w:rFonts w:cs="Arial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A34043" w:rsidRPr="00702A48" w14:paraId="5663BFF7" w14:textId="77777777" w:rsidTr="00071F65">
        <w:sdt>
          <w:sdtPr>
            <w:rPr>
              <w:rFonts w:cs="Arial"/>
            </w:rPr>
            <w:id w:val="236604580"/>
            <w:placeholder>
              <w:docPart w:val="E3A505E1AAD84619B8B15FA6C3C8B544"/>
            </w:placeholder>
            <w:showingPlcHdr/>
          </w:sdtPr>
          <w:sdtContent>
            <w:tc>
              <w:tcPr>
                <w:tcW w:w="9770" w:type="dxa"/>
              </w:tcPr>
              <w:p w14:paraId="51F24591" w14:textId="3B55FA9A" w:rsidR="00A34043" w:rsidRPr="00702A48" w:rsidRDefault="00D51091" w:rsidP="00071F65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C83CF9" w14:textId="77777777" w:rsidR="00A34043" w:rsidRPr="00702A48" w:rsidRDefault="00A34043" w:rsidP="00A34043">
      <w:pPr>
        <w:widowControl w:val="0"/>
        <w:tabs>
          <w:tab w:val="left" w:pos="360"/>
        </w:tabs>
        <w:ind w:left="360" w:hanging="360"/>
        <w:rPr>
          <w:rFonts w:cs="Arial"/>
        </w:rPr>
      </w:pPr>
    </w:p>
    <w:p w14:paraId="5BD7F8EB" w14:textId="1ADA4C91" w:rsidR="00A34043" w:rsidRPr="00702A48" w:rsidRDefault="00A34043" w:rsidP="00A34043">
      <w:pPr>
        <w:widowControl w:val="0"/>
        <w:ind w:left="360" w:hanging="360"/>
        <w:rPr>
          <w:rFonts w:cs="Arial"/>
        </w:rPr>
      </w:pPr>
      <w:r>
        <w:rPr>
          <w:rFonts w:cs="Arial"/>
        </w:rPr>
        <w:t>5</w:t>
      </w:r>
      <w:r w:rsidRPr="00702A48">
        <w:rPr>
          <w:rFonts w:cs="Arial"/>
        </w:rPr>
        <w:t>.</w:t>
      </w:r>
      <w:r w:rsidRPr="00702A48">
        <w:rPr>
          <w:rFonts w:cs="Arial"/>
        </w:rPr>
        <w:tab/>
        <w:t xml:space="preserve">Indicate whether </w:t>
      </w:r>
      <w:r>
        <w:rPr>
          <w:rFonts w:cs="Arial"/>
        </w:rPr>
        <w:t xml:space="preserve">ultrasound equipment to perform diagnostic assessment for </w:t>
      </w:r>
      <w:r w:rsidRPr="00702A48">
        <w:rPr>
          <w:rFonts w:cs="Arial"/>
        </w:rPr>
        <w:t xml:space="preserve">the following procedures </w:t>
      </w:r>
      <w:r>
        <w:rPr>
          <w:rFonts w:cs="Arial"/>
        </w:rPr>
        <w:t>is</w:t>
      </w:r>
      <w:r w:rsidRPr="00702A48">
        <w:rPr>
          <w:rFonts w:cs="Arial"/>
        </w:rPr>
        <w:t xml:space="preserve"> available </w:t>
      </w:r>
      <w:r>
        <w:rPr>
          <w:rFonts w:cs="Arial"/>
        </w:rPr>
        <w:t>at each ICU used in the program</w:t>
      </w:r>
      <w:r w:rsidRPr="00702A48">
        <w:rPr>
          <w:rFonts w:cs="Arial"/>
        </w:rPr>
        <w:t>. [</w:t>
      </w:r>
      <w:r>
        <w:rPr>
          <w:rFonts w:cs="Arial"/>
        </w:rPr>
        <w:t xml:space="preserve">PR </w:t>
      </w:r>
      <w:r w:rsidR="00CB056F">
        <w:rPr>
          <w:rFonts w:cs="Arial"/>
        </w:rPr>
        <w:t>1.</w:t>
      </w:r>
      <w:r w:rsidR="004F4CF0">
        <w:rPr>
          <w:rFonts w:cs="Arial"/>
        </w:rPr>
        <w:t>7</w:t>
      </w:r>
      <w:r w:rsidR="00CB056F">
        <w:rPr>
          <w:rFonts w:cs="Arial"/>
        </w:rPr>
        <w:t>.e.1.]</w:t>
      </w:r>
    </w:p>
    <w:p w14:paraId="07752EC2" w14:textId="77777777" w:rsidR="00A34043" w:rsidRDefault="00A34043" w:rsidP="00A34043">
      <w:pPr>
        <w:widowControl w:val="0"/>
        <w:rPr>
          <w:rFonts w:cs="Arial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03"/>
        <w:gridCol w:w="1217"/>
        <w:gridCol w:w="1216"/>
        <w:gridCol w:w="1216"/>
        <w:gridCol w:w="1216"/>
      </w:tblGrid>
      <w:tr w:rsidR="00A34043" w:rsidRPr="00702A48" w14:paraId="1CD059D2" w14:textId="77777777" w:rsidTr="00071F65">
        <w:trPr>
          <w:cantSplit/>
          <w:tblHeader/>
        </w:trPr>
        <w:tc>
          <w:tcPr>
            <w:tcW w:w="4803" w:type="dxa"/>
            <w:vAlign w:val="bottom"/>
          </w:tcPr>
          <w:p w14:paraId="358F84B8" w14:textId="77777777" w:rsidR="00A34043" w:rsidRPr="00702A48" w:rsidRDefault="00A34043" w:rsidP="00071F65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1217" w:type="dxa"/>
            <w:vAlign w:val="bottom"/>
          </w:tcPr>
          <w:p w14:paraId="5DE3622E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#1</w:t>
            </w:r>
          </w:p>
        </w:tc>
        <w:tc>
          <w:tcPr>
            <w:tcW w:w="1216" w:type="dxa"/>
            <w:vAlign w:val="bottom"/>
          </w:tcPr>
          <w:p w14:paraId="773A68A8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#2</w:t>
            </w:r>
          </w:p>
        </w:tc>
        <w:tc>
          <w:tcPr>
            <w:tcW w:w="1216" w:type="dxa"/>
            <w:vAlign w:val="bottom"/>
          </w:tcPr>
          <w:p w14:paraId="16CDEF18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#3</w:t>
            </w:r>
          </w:p>
        </w:tc>
        <w:tc>
          <w:tcPr>
            <w:tcW w:w="1216" w:type="dxa"/>
            <w:vAlign w:val="bottom"/>
          </w:tcPr>
          <w:p w14:paraId="755A1B25" w14:textId="77777777" w:rsidR="00A34043" w:rsidRPr="00702A48" w:rsidRDefault="00A34043" w:rsidP="00071F65">
            <w:pPr>
              <w:widowControl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#4</w:t>
            </w:r>
          </w:p>
        </w:tc>
      </w:tr>
      <w:tr w:rsidR="00D51091" w:rsidRPr="00702A48" w14:paraId="75BBB880" w14:textId="77777777" w:rsidTr="00D51091">
        <w:trPr>
          <w:cantSplit/>
        </w:trPr>
        <w:tc>
          <w:tcPr>
            <w:tcW w:w="4803" w:type="dxa"/>
            <w:vAlign w:val="center"/>
          </w:tcPr>
          <w:p w14:paraId="00129F0A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Thoracentesis</w:t>
            </w:r>
          </w:p>
        </w:tc>
        <w:sdt>
          <w:sdtPr>
            <w:rPr>
              <w:rFonts w:cs="Arial"/>
            </w:rPr>
            <w:id w:val="80111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vAlign w:val="center"/>
              </w:tcPr>
              <w:p w14:paraId="656BFCA0" w14:textId="790ADEEE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6139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7AC77697" w14:textId="60AB7DB4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5837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511D7EFB" w14:textId="3F34624B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3074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739D5466" w14:textId="7A003BA7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1091" w:rsidRPr="00702A48" w14:paraId="673605F5" w14:textId="77777777" w:rsidTr="00D51091">
        <w:trPr>
          <w:cantSplit/>
        </w:trPr>
        <w:tc>
          <w:tcPr>
            <w:tcW w:w="4803" w:type="dxa"/>
            <w:vAlign w:val="center"/>
          </w:tcPr>
          <w:p w14:paraId="3DA1F29F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Paracentesis</w:t>
            </w:r>
          </w:p>
        </w:tc>
        <w:sdt>
          <w:sdtPr>
            <w:rPr>
              <w:rFonts w:cs="Arial"/>
            </w:rPr>
            <w:id w:val="164723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vAlign w:val="center"/>
              </w:tcPr>
              <w:p w14:paraId="08E59BCD" w14:textId="1A4E2B4F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4378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6B96B95F" w14:textId="0BB254C0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5326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105270AB" w14:textId="2E4DEDA0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3599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45B90D0A" w14:textId="2F894CD7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1091" w:rsidRPr="00702A48" w14:paraId="6B98B36F" w14:textId="77777777" w:rsidTr="00D51091">
        <w:trPr>
          <w:cantSplit/>
        </w:trPr>
        <w:tc>
          <w:tcPr>
            <w:tcW w:w="4803" w:type="dxa"/>
            <w:vAlign w:val="center"/>
          </w:tcPr>
          <w:p w14:paraId="1E8F733B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 w:rsidRPr="00410A38">
              <w:rPr>
                <w:rFonts w:cs="Arial"/>
              </w:rPr>
              <w:t xml:space="preserve">Vascular access (i.e., </w:t>
            </w:r>
            <w:proofErr w:type="gramStart"/>
            <w:r w:rsidRPr="00410A38">
              <w:rPr>
                <w:rFonts w:cs="Arial"/>
              </w:rPr>
              <w:t>peripherally-inserted</w:t>
            </w:r>
            <w:proofErr w:type="gramEnd"/>
            <w:r w:rsidRPr="00410A38">
              <w:rPr>
                <w:rFonts w:cs="Arial"/>
              </w:rPr>
              <w:t xml:space="preserve"> central catheters, central catheter placement, and arterial cannulation)</w:t>
            </w:r>
          </w:p>
        </w:tc>
        <w:sdt>
          <w:sdtPr>
            <w:rPr>
              <w:rFonts w:cs="Arial"/>
            </w:rPr>
            <w:id w:val="-201751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vAlign w:val="center"/>
              </w:tcPr>
              <w:p w14:paraId="00444F24" w14:textId="7D12DFEF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9610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579CCE1A" w14:textId="1AC3BD19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598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359B93DD" w14:textId="44CCE355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0278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2C845409" w14:textId="06FD695C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51091" w:rsidRPr="00702A48" w14:paraId="2BB7B9C8" w14:textId="77777777" w:rsidTr="00D51091">
        <w:trPr>
          <w:cantSplit/>
        </w:trPr>
        <w:tc>
          <w:tcPr>
            <w:tcW w:w="4803" w:type="dxa"/>
            <w:vAlign w:val="center"/>
          </w:tcPr>
          <w:p w14:paraId="5C28A52E" w14:textId="77777777" w:rsidR="00D51091" w:rsidRPr="00702A48" w:rsidRDefault="00D51091" w:rsidP="00D51091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410A38">
              <w:rPr>
                <w:rFonts w:cs="Arial"/>
              </w:rPr>
              <w:t>omprehensive ultrasound evaluation, including echocardiography and focused assessment with sonography examinations (i.e., fast scans)</w:t>
            </w:r>
          </w:p>
        </w:tc>
        <w:sdt>
          <w:sdtPr>
            <w:rPr>
              <w:rFonts w:cs="Arial"/>
            </w:rPr>
            <w:id w:val="-133722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7" w:type="dxa"/>
                <w:vAlign w:val="center"/>
              </w:tcPr>
              <w:p w14:paraId="1E55B94B" w14:textId="378A58A9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9904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59B23515" w14:textId="0D014671" w:rsidR="00D51091" w:rsidRDefault="00CD0AE2" w:rsidP="00D51091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831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24AB415E" w14:textId="1A5A9FD6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5529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vAlign w:val="center"/>
              </w:tcPr>
              <w:p w14:paraId="58F78BB6" w14:textId="0CD4D0D9" w:rsidR="00D51091" w:rsidRDefault="00D51091" w:rsidP="00D51091">
                <w:pPr>
                  <w:jc w:val="center"/>
                </w:pPr>
                <w:r w:rsidRPr="004B06C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425F0061" w14:textId="77777777" w:rsidR="00A34043" w:rsidRDefault="00A34043" w:rsidP="00A34043">
      <w:pPr>
        <w:widowControl w:val="0"/>
        <w:rPr>
          <w:rFonts w:cs="Arial"/>
        </w:rPr>
      </w:pPr>
    </w:p>
    <w:p w14:paraId="1B0EB298" w14:textId="77777777" w:rsidR="00A34043" w:rsidRDefault="00A34043" w:rsidP="00A34043">
      <w:pPr>
        <w:widowControl w:val="0"/>
        <w:rPr>
          <w:rFonts w:cs="Arial"/>
          <w:b/>
          <w:bCs/>
        </w:rPr>
      </w:pPr>
    </w:p>
    <w:p w14:paraId="1DE6401F" w14:textId="77777777" w:rsidR="00A34043" w:rsidRPr="008331D8" w:rsidRDefault="00A34043" w:rsidP="00A34043">
      <w:pPr>
        <w:widowControl w:val="0"/>
        <w:rPr>
          <w:rFonts w:cs="Arial"/>
          <w:b/>
          <w:bCs/>
        </w:rPr>
      </w:pPr>
      <w:r w:rsidRPr="008331D8">
        <w:rPr>
          <w:rFonts w:cs="Arial"/>
          <w:b/>
          <w:bCs/>
        </w:rPr>
        <w:t>Critical Care Unit Data (</w:t>
      </w:r>
      <w:r>
        <w:rPr>
          <w:rFonts w:cs="Arial"/>
          <w:b/>
          <w:bCs/>
        </w:rPr>
        <w:t>f</w:t>
      </w:r>
      <w:r w:rsidRPr="008331D8">
        <w:rPr>
          <w:rFonts w:cs="Arial"/>
          <w:b/>
          <w:bCs/>
        </w:rPr>
        <w:t xml:space="preserve">or </w:t>
      </w:r>
      <w:r>
        <w:rPr>
          <w:rFonts w:cs="Arial"/>
          <w:b/>
          <w:bCs/>
        </w:rPr>
        <w:t>e</w:t>
      </w:r>
      <w:r w:rsidRPr="008331D8">
        <w:rPr>
          <w:rFonts w:cs="Arial"/>
          <w:b/>
          <w:bCs/>
        </w:rPr>
        <w:t xml:space="preserve">ach </w:t>
      </w:r>
      <w:r>
        <w:rPr>
          <w:rFonts w:cs="Arial"/>
          <w:b/>
          <w:bCs/>
        </w:rPr>
        <w:t>u</w:t>
      </w:r>
      <w:r w:rsidRPr="008331D8">
        <w:rPr>
          <w:rFonts w:cs="Arial"/>
          <w:b/>
          <w:bCs/>
        </w:rPr>
        <w:t>nit)</w:t>
      </w:r>
    </w:p>
    <w:p w14:paraId="2536A301" w14:textId="77777777" w:rsidR="00A34043" w:rsidRPr="00702A48" w:rsidRDefault="00A34043" w:rsidP="00A34043">
      <w:pPr>
        <w:widowControl w:val="0"/>
        <w:rPr>
          <w:rFonts w:cs="Arial"/>
        </w:rPr>
      </w:pPr>
    </w:p>
    <w:p w14:paraId="51878BBC" w14:textId="0086B185" w:rsidR="00C02FEC" w:rsidRDefault="00A34043" w:rsidP="00A34043">
      <w:pPr>
        <w:widowControl w:val="0"/>
        <w:rPr>
          <w:rFonts w:cs="Arial"/>
        </w:rPr>
        <w:sectPr w:rsidR="00C02FEC" w:rsidSect="0083365E">
          <w:footerReference w:type="even" r:id="rId11"/>
          <w:footerReference w:type="default" r:id="rId12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702A48">
        <w:rPr>
          <w:rFonts w:cs="Arial"/>
        </w:rPr>
        <w:t xml:space="preserve">Duplicate this page as needed. </w:t>
      </w:r>
      <w:proofErr w:type="gramStart"/>
      <w:r w:rsidRPr="00702A48">
        <w:rPr>
          <w:rFonts w:cs="Arial"/>
        </w:rPr>
        <w:t>Provide for</w:t>
      </w:r>
      <w:proofErr w:type="gramEnd"/>
      <w:r w:rsidRPr="00702A48">
        <w:rPr>
          <w:rFonts w:cs="Arial"/>
        </w:rPr>
        <w:t xml:space="preserve"> each unit: </w:t>
      </w:r>
      <w:r>
        <w:rPr>
          <w:rFonts w:cs="Arial"/>
        </w:rPr>
        <w:t>n</w:t>
      </w:r>
      <w:r w:rsidRPr="00702A48">
        <w:rPr>
          <w:rFonts w:cs="Arial"/>
        </w:rPr>
        <w:t xml:space="preserve">ame, location, </w:t>
      </w:r>
      <w:r>
        <w:rPr>
          <w:rFonts w:cs="Arial"/>
        </w:rPr>
        <w:t xml:space="preserve">and </w:t>
      </w:r>
      <w:r w:rsidRPr="00702A48">
        <w:rPr>
          <w:rFonts w:cs="Arial"/>
        </w:rPr>
        <w:t xml:space="preserve">proximity to OR. The Critical Care Unit Data should be provided </w:t>
      </w:r>
      <w:r w:rsidRPr="00654CB6">
        <w:rPr>
          <w:rFonts w:cs="Arial"/>
          <w:b/>
        </w:rPr>
        <w:t>for each unit that is used in the program</w:t>
      </w:r>
      <w:r w:rsidRPr="00654CB6">
        <w:rPr>
          <w:rFonts w:cs="Arial"/>
        </w:rPr>
        <w:t>.</w:t>
      </w:r>
      <w:r w:rsidRPr="00702A48">
        <w:rPr>
          <w:rFonts w:cs="Arial"/>
        </w:rPr>
        <w:t xml:space="preserve"> It is not necessary to list or provide data for any of the other units in the hospital if they are not used as part of the critical care program.</w:t>
      </w:r>
      <w:r w:rsidR="00A2247A">
        <w:rPr>
          <w:rFonts w:cs="Arial"/>
        </w:rPr>
        <w:t xml:space="preserve"> Duplicate tables as necessary.</w:t>
      </w:r>
    </w:p>
    <w:p w14:paraId="0627AD4B" w14:textId="77777777" w:rsidR="00A34043" w:rsidRPr="00702A48" w:rsidRDefault="00A34043" w:rsidP="00A34043">
      <w:pPr>
        <w:widowControl w:val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5355"/>
        <w:gridCol w:w="4695"/>
      </w:tblGrid>
      <w:tr w:rsidR="00A34043" w:rsidRPr="00702A48" w14:paraId="7541F628" w14:textId="77777777" w:rsidTr="00071F65">
        <w:trPr>
          <w:cantSplit/>
        </w:trPr>
        <w:tc>
          <w:tcPr>
            <w:tcW w:w="54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2FCB12" w14:textId="474D07E3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Name of Unit: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843123808"/>
                <w:placeholder>
                  <w:docPart w:val="326F4F39310D4B8183E0D8036081325C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8E4D8D" w14:textId="01680513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Site #</w:t>
            </w:r>
            <w:r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-1960247284"/>
                <w:placeholder>
                  <w:docPart w:val="15D10D658E184A5C8119863DBAC16F88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4043" w:rsidRPr="00702A48" w14:paraId="0F709287" w14:textId="77777777" w:rsidTr="00071F65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8D57DC" w14:textId="2F4DFD38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Physical Relationship to OR(s):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059365977"/>
                <w:placeholder>
                  <w:docPart w:val="427018A42A374584ACE80A54D59ABC59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4043" w:rsidRPr="00702A48" w14:paraId="048641C0" w14:textId="77777777" w:rsidTr="00071F65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20567" w14:textId="10C12282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Medical Director (if not the CCM program Director):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78740336"/>
                <w:placeholder>
                  <w:docPart w:val="D2FFBDF46F3C492585F77F1CC725259A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4043" w:rsidRPr="00702A48" w14:paraId="48B9A0D1" w14:textId="77777777" w:rsidTr="00071F65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503A5" w14:textId="2657D0D1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957760314"/>
                <w:placeholder>
                  <w:docPart w:val="F7B9A21CDAAE4DD59994D5558D1DC114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4043" w:rsidRPr="00702A48" w14:paraId="0B544873" w14:textId="77777777" w:rsidTr="00071F65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B3D88" w14:textId="1BF4ACBD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Primary Specialty Board Certification: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80494763"/>
                <w:placeholder>
                  <w:docPart w:val="D7FF83E07531423D8FADF6522A5D80A6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4043" w:rsidRPr="00702A48" w14:paraId="49792D9B" w14:textId="77777777" w:rsidTr="00071F65">
        <w:trPr>
          <w:cantSplit/>
        </w:trPr>
        <w:tc>
          <w:tcPr>
            <w:tcW w:w="5432" w:type="dxa"/>
            <w:tcBorders>
              <w:left w:val="single" w:sz="12" w:space="0" w:color="auto"/>
            </w:tcBorders>
            <w:vAlign w:val="center"/>
          </w:tcPr>
          <w:p w14:paraId="3B6C268A" w14:textId="66030E04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Specialty: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444926911"/>
                <w:placeholder>
                  <w:docPart w:val="AA5A1C52A4424F0BB67CFD1D055C0CF1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63" w:type="dxa"/>
            <w:tcBorders>
              <w:right w:val="single" w:sz="12" w:space="0" w:color="auto"/>
            </w:tcBorders>
            <w:vAlign w:val="center"/>
          </w:tcPr>
          <w:p w14:paraId="3F0F4FE7" w14:textId="4026A84D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Date: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669069664"/>
                <w:placeholder>
                  <w:docPart w:val="17198B469E8E47EBB4C0731F88A62B2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02FEC"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34043" w:rsidRPr="00702A48" w14:paraId="422C8918" w14:textId="77777777" w:rsidTr="00071F65">
        <w:trPr>
          <w:cantSplit/>
        </w:trPr>
        <w:tc>
          <w:tcPr>
            <w:tcW w:w="5432" w:type="dxa"/>
            <w:tcBorders>
              <w:left w:val="single" w:sz="12" w:space="0" w:color="auto"/>
            </w:tcBorders>
            <w:vAlign w:val="center"/>
          </w:tcPr>
          <w:p w14:paraId="48D7613C" w14:textId="0CC54C49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 xml:space="preserve">Critical Care Certification: </w:t>
            </w:r>
            <w:sdt>
              <w:sdtPr>
                <w:rPr>
                  <w:rFonts w:cs="Arial"/>
                </w:rPr>
                <w:id w:val="187163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FE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YES </w:t>
            </w:r>
            <w:sdt>
              <w:sdtPr>
                <w:id w:val="-13655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F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763" w:type="dxa"/>
            <w:tcBorders>
              <w:right w:val="single" w:sz="12" w:space="0" w:color="auto"/>
            </w:tcBorders>
            <w:vAlign w:val="center"/>
          </w:tcPr>
          <w:p w14:paraId="09BA110B" w14:textId="1E5A35AB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Date: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689252518"/>
                <w:placeholder>
                  <w:docPart w:val="9ACBF180116B48E182FB18E34F08D73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02FEC"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34043" w:rsidRPr="00702A48" w14:paraId="6EF8F10C" w14:textId="77777777" w:rsidTr="00071F65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43D1A" w14:textId="162C894A" w:rsidR="00A34043" w:rsidRPr="00702A48" w:rsidRDefault="00A34043" w:rsidP="00071F6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Certifying Board: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460230553"/>
                <w:placeholder>
                  <w:docPart w:val="B5A6F65F1923475C941149554E1A13AA"/>
                </w:placeholder>
                <w:showingPlcHdr/>
              </w:sdtPr>
              <w:sdtContent>
                <w:r w:rsidR="00C02FEC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F445B0F" w14:textId="77777777" w:rsidR="00A34043" w:rsidRPr="00702A48" w:rsidRDefault="00A34043" w:rsidP="00A34043">
      <w:pPr>
        <w:widowControl w:val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5355"/>
        <w:gridCol w:w="4695"/>
      </w:tblGrid>
      <w:tr w:rsidR="00C02FEC" w:rsidRPr="00702A48" w14:paraId="3E1972A2" w14:textId="77777777" w:rsidTr="002026FB">
        <w:trPr>
          <w:cantSplit/>
        </w:trPr>
        <w:tc>
          <w:tcPr>
            <w:tcW w:w="54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CBEF20" w14:textId="77777777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Name of Unit: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129839950"/>
                <w:placeholder>
                  <w:docPart w:val="708E9CB4CC064E58A555FC94D26C4AFF"/>
                </w:placeholder>
                <w:showingPlcHdr/>
              </w:sdtPr>
              <w:sdtContent>
                <w:r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A15A7D" w14:textId="538D58A1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Site #</w:t>
            </w:r>
            <w:r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1680081276"/>
                <w:placeholder>
                  <w:docPart w:val="708E9CB4CC064E58A555FC94D26C4AFF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134EFC90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4F8930" w14:textId="375BD93F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Physical Relationship to OR(s):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098213375"/>
                <w:placeholder>
                  <w:docPart w:val="708E9CB4CC064E58A555FC94D26C4AFF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0B07B4BF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BD92F" w14:textId="6DABF2A0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Medical Director (if not the CCM program Director):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389350716"/>
                <w:placeholder>
                  <w:docPart w:val="708E9CB4CC064E58A555FC94D26C4AFF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41C2BD25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DC09A" w14:textId="095C780C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664700180"/>
                <w:placeholder>
                  <w:docPart w:val="708E9CB4CC064E58A555FC94D26C4AFF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16563047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DF0F2D" w14:textId="2FF4CB64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Primary Specialty Board Certification: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289891969"/>
                <w:placeholder>
                  <w:docPart w:val="708E9CB4CC064E58A555FC94D26C4AFF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57B807E8" w14:textId="77777777" w:rsidTr="002026FB">
        <w:trPr>
          <w:cantSplit/>
        </w:trPr>
        <w:tc>
          <w:tcPr>
            <w:tcW w:w="5432" w:type="dxa"/>
            <w:tcBorders>
              <w:left w:val="single" w:sz="12" w:space="0" w:color="auto"/>
            </w:tcBorders>
            <w:vAlign w:val="center"/>
          </w:tcPr>
          <w:p w14:paraId="0386E219" w14:textId="0B149013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Specialty: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654287483"/>
                <w:placeholder>
                  <w:docPart w:val="708E9CB4CC064E58A555FC94D26C4AFF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63" w:type="dxa"/>
            <w:tcBorders>
              <w:right w:val="single" w:sz="12" w:space="0" w:color="auto"/>
            </w:tcBorders>
            <w:vAlign w:val="center"/>
          </w:tcPr>
          <w:p w14:paraId="689C8570" w14:textId="77777777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Date: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256130168"/>
                <w:placeholder>
                  <w:docPart w:val="6F51CF20DE104BD2A0452475903C97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02FEC" w:rsidRPr="00702A48" w14:paraId="5060AC63" w14:textId="77777777" w:rsidTr="002026FB">
        <w:trPr>
          <w:cantSplit/>
        </w:trPr>
        <w:tc>
          <w:tcPr>
            <w:tcW w:w="5432" w:type="dxa"/>
            <w:tcBorders>
              <w:left w:val="single" w:sz="12" w:space="0" w:color="auto"/>
            </w:tcBorders>
            <w:vAlign w:val="center"/>
          </w:tcPr>
          <w:p w14:paraId="4A14308A" w14:textId="77777777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 xml:space="preserve">Critical Care Certification: </w:t>
            </w:r>
            <w:sdt>
              <w:sdtPr>
                <w:rPr>
                  <w:rFonts w:cs="Arial"/>
                </w:rPr>
                <w:id w:val="121253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YES </w:t>
            </w:r>
            <w:sdt>
              <w:sdtPr>
                <w:id w:val="15760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763" w:type="dxa"/>
            <w:tcBorders>
              <w:right w:val="single" w:sz="12" w:space="0" w:color="auto"/>
            </w:tcBorders>
            <w:vAlign w:val="center"/>
          </w:tcPr>
          <w:p w14:paraId="0396EF22" w14:textId="72A06F0C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Date: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409575605"/>
                <w:placeholder>
                  <w:docPart w:val="6F51CF20DE104BD2A0452475903C97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61A87"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02FEC" w:rsidRPr="00702A48" w14:paraId="62E8A389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24548" w14:textId="4CB6CD3C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Certifying Board: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25052790"/>
                <w:placeholder>
                  <w:docPart w:val="708E9CB4CC064E58A555FC94D26C4AFF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336EBF6" w14:textId="77777777" w:rsidR="00A34043" w:rsidRDefault="00A34043" w:rsidP="00A34043">
      <w:pPr>
        <w:widowControl w:val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5355"/>
        <w:gridCol w:w="4695"/>
      </w:tblGrid>
      <w:tr w:rsidR="00C02FEC" w:rsidRPr="00702A48" w14:paraId="67539984" w14:textId="77777777" w:rsidTr="002026FB">
        <w:trPr>
          <w:cantSplit/>
        </w:trPr>
        <w:tc>
          <w:tcPr>
            <w:tcW w:w="54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861FFA" w14:textId="77777777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Name of Unit: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704164103"/>
                <w:placeholder>
                  <w:docPart w:val="D4D8B1E401014810AFD5EF948596F4D1"/>
                </w:placeholder>
                <w:showingPlcHdr/>
              </w:sdtPr>
              <w:sdtContent>
                <w:r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858BDE" w14:textId="1E766D0A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Site #</w:t>
            </w:r>
            <w:r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-1324890087"/>
                <w:placeholder>
                  <w:docPart w:val="D4D8B1E401014810AFD5EF948596F4D1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4E6F90D0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353CF1" w14:textId="45E5E0D9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Physical Relationship to OR(s):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913235538"/>
                <w:placeholder>
                  <w:docPart w:val="D4D8B1E401014810AFD5EF948596F4D1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66C89631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35C4C" w14:textId="645A3A8D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Medical Director (if not the CCM program Director):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656958643"/>
                <w:placeholder>
                  <w:docPart w:val="D4D8B1E401014810AFD5EF948596F4D1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25983145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36B3B0" w14:textId="77083A45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539365596"/>
                <w:placeholder>
                  <w:docPart w:val="D4D8B1E401014810AFD5EF948596F4D1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4EBBB4C1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6DEBC" w14:textId="4B1D5199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Primary Specialty Board Certification: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593769277"/>
                <w:placeholder>
                  <w:docPart w:val="D4D8B1E401014810AFD5EF948596F4D1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2FEC" w:rsidRPr="00702A48" w14:paraId="7E73F799" w14:textId="77777777" w:rsidTr="002026FB">
        <w:trPr>
          <w:cantSplit/>
        </w:trPr>
        <w:tc>
          <w:tcPr>
            <w:tcW w:w="5432" w:type="dxa"/>
            <w:tcBorders>
              <w:left w:val="single" w:sz="12" w:space="0" w:color="auto"/>
            </w:tcBorders>
            <w:vAlign w:val="center"/>
          </w:tcPr>
          <w:p w14:paraId="12121D84" w14:textId="3230B3DF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Specialty: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293940209"/>
                <w:placeholder>
                  <w:docPart w:val="D4D8B1E401014810AFD5EF948596F4D1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63" w:type="dxa"/>
            <w:tcBorders>
              <w:right w:val="single" w:sz="12" w:space="0" w:color="auto"/>
            </w:tcBorders>
            <w:vAlign w:val="center"/>
          </w:tcPr>
          <w:p w14:paraId="5C031CC7" w14:textId="77777777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Date: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040496756"/>
                <w:placeholder>
                  <w:docPart w:val="F21C308FFED54DA8976EF80FCE4BA3A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02FEC" w:rsidRPr="00702A48" w14:paraId="748A592A" w14:textId="77777777" w:rsidTr="002026FB">
        <w:trPr>
          <w:cantSplit/>
        </w:trPr>
        <w:tc>
          <w:tcPr>
            <w:tcW w:w="5432" w:type="dxa"/>
            <w:tcBorders>
              <w:left w:val="single" w:sz="12" w:space="0" w:color="auto"/>
            </w:tcBorders>
            <w:vAlign w:val="center"/>
          </w:tcPr>
          <w:p w14:paraId="41EEABB5" w14:textId="77777777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 xml:space="preserve">Critical Care Certification: </w:t>
            </w:r>
            <w:sdt>
              <w:sdtPr>
                <w:rPr>
                  <w:rFonts w:cs="Arial"/>
                </w:rPr>
                <w:id w:val="-77787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 xml:space="preserve">YES </w:t>
            </w:r>
            <w:sdt>
              <w:sdtPr>
                <w:id w:val="110084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763" w:type="dxa"/>
            <w:tcBorders>
              <w:right w:val="single" w:sz="12" w:space="0" w:color="auto"/>
            </w:tcBorders>
            <w:vAlign w:val="center"/>
          </w:tcPr>
          <w:p w14:paraId="7C3E13CB" w14:textId="3D67FE95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Date: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763609322"/>
                <w:placeholder>
                  <w:docPart w:val="F21C308FFED54DA8976EF80FCE4BA3A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61A87" w:rsidRPr="00CD3D4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02FEC" w:rsidRPr="00702A48" w14:paraId="58D42968" w14:textId="77777777" w:rsidTr="002026FB">
        <w:trPr>
          <w:cantSplit/>
        </w:trPr>
        <w:tc>
          <w:tcPr>
            <w:tcW w:w="101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B9B5D" w14:textId="481CF3CD" w:rsidR="00C02FEC" w:rsidRPr="00702A48" w:rsidRDefault="00C02FEC" w:rsidP="002026FB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Certifying Board: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913043553"/>
                <w:placeholder>
                  <w:docPart w:val="D4D8B1E401014810AFD5EF948596F4D1"/>
                </w:placeholder>
                <w:showingPlcHdr/>
              </w:sdtPr>
              <w:sdtContent>
                <w:r w:rsidR="00461A87" w:rsidRPr="00CD3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6CCE33F" w14:textId="77777777" w:rsidR="00C02FEC" w:rsidRDefault="00C02FEC" w:rsidP="00A34043">
      <w:pPr>
        <w:widowControl w:val="0"/>
        <w:rPr>
          <w:rFonts w:cs="Arial"/>
        </w:rPr>
      </w:pPr>
    </w:p>
    <w:p w14:paraId="0EE3F15A" w14:textId="77777777" w:rsidR="00C02FEC" w:rsidRDefault="00C02FEC" w:rsidP="004C2BC2">
      <w:pPr>
        <w:rPr>
          <w:rFonts w:eastAsia="Times New Roman" w:cs="Arial"/>
        </w:rPr>
        <w:sectPr w:rsidR="00C02FEC" w:rsidSect="0083365E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137B928E" w14:textId="0C476415" w:rsidR="00A34043" w:rsidRPr="00702A48" w:rsidRDefault="00A34043" w:rsidP="004C2BC2">
      <w:pPr>
        <w:rPr>
          <w:rFonts w:eastAsia="Times New Roman" w:cs="Arial"/>
        </w:rPr>
      </w:pPr>
    </w:p>
    <w:p w14:paraId="0F3B3FCB" w14:textId="6293F076" w:rsidR="004C2BC2" w:rsidRPr="00DC4099" w:rsidRDefault="004C2BC2" w:rsidP="004C2BC2">
      <w:pPr>
        <w:rPr>
          <w:rFonts w:eastAsia="Times New Roman" w:cs="Arial"/>
          <w:b/>
          <w:smallCaps/>
        </w:rPr>
      </w:pPr>
      <w:r w:rsidRPr="00DC4099">
        <w:rPr>
          <w:rFonts w:eastAsia="Times New Roman" w:cs="Arial"/>
          <w:b/>
          <w:smallCaps/>
        </w:rPr>
        <w:t>Personnel</w:t>
      </w:r>
    </w:p>
    <w:p w14:paraId="6F0B10D5" w14:textId="77777777" w:rsidR="004C2BC2" w:rsidRDefault="004C2BC2" w:rsidP="004C2BC2">
      <w:pPr>
        <w:rPr>
          <w:rFonts w:eastAsia="Times New Roman" w:cs="Arial"/>
        </w:rPr>
      </w:pPr>
    </w:p>
    <w:p w14:paraId="16919D2A" w14:textId="77777777" w:rsidR="00626702" w:rsidRDefault="00626702" w:rsidP="004C2BC2">
      <w:pPr>
        <w:rPr>
          <w:rFonts w:eastAsia="Times New Roman" w:cs="Arial"/>
        </w:rPr>
      </w:pPr>
      <w:r>
        <w:rPr>
          <w:rFonts w:eastAsia="Times New Roman" w:cs="Arial"/>
          <w:b/>
        </w:rPr>
        <w:t>Program Director</w:t>
      </w:r>
    </w:p>
    <w:p w14:paraId="0E63ADBD" w14:textId="77777777" w:rsidR="004C2BC2" w:rsidRPr="00702A48" w:rsidRDefault="004C2BC2" w:rsidP="004C2BC2">
      <w:pPr>
        <w:widowControl w:val="0"/>
        <w:rPr>
          <w:rFonts w:cs="Arial"/>
        </w:rPr>
      </w:pPr>
    </w:p>
    <w:p w14:paraId="1950118B" w14:textId="77777777" w:rsidR="004C2BC2" w:rsidRPr="00702A48" w:rsidRDefault="004C2BC2" w:rsidP="004C2BC2">
      <w:pPr>
        <w:widowControl w:val="0"/>
        <w:rPr>
          <w:rFonts w:cs="Arial"/>
        </w:rPr>
      </w:pPr>
    </w:p>
    <w:p w14:paraId="2FBDBC17" w14:textId="07D19BAE" w:rsidR="004C2BC2" w:rsidRPr="00702A48" w:rsidRDefault="004C2BC2" w:rsidP="0073388E">
      <w:pPr>
        <w:widowControl w:val="0"/>
        <w:numPr>
          <w:ilvl w:val="0"/>
          <w:numId w:val="11"/>
        </w:numPr>
        <w:autoSpaceDE w:val="0"/>
        <w:autoSpaceDN w:val="0"/>
        <w:ind w:left="360"/>
        <w:rPr>
          <w:rFonts w:cs="Arial"/>
        </w:rPr>
      </w:pPr>
      <w:r w:rsidRPr="2A72E78F">
        <w:rPr>
          <w:rFonts w:cs="Arial"/>
        </w:rPr>
        <w:t xml:space="preserve">Describe how the </w:t>
      </w:r>
      <w:r w:rsidR="2AC96584" w:rsidRPr="2A72E78F">
        <w:rPr>
          <w:rFonts w:cs="Arial"/>
        </w:rPr>
        <w:t xml:space="preserve">fellowship </w:t>
      </w:r>
      <w:r w:rsidRPr="2A72E78F">
        <w:rPr>
          <w:rFonts w:cs="Arial"/>
        </w:rPr>
        <w:t>program director will collaborate with the anesthesiology</w:t>
      </w:r>
      <w:r w:rsidR="4FA63E0C" w:rsidRPr="2A72E78F">
        <w:rPr>
          <w:rFonts w:cs="Arial"/>
        </w:rPr>
        <w:t xml:space="preserve"> residency</w:t>
      </w:r>
      <w:r w:rsidRPr="2A72E78F">
        <w:rPr>
          <w:rFonts w:cs="Arial"/>
        </w:rPr>
        <w:t xml:space="preserve"> program director to clearly define and differentiate the lines of responsibility and clinical competencies expected of the </w:t>
      </w:r>
      <w:r w:rsidR="7B930A02" w:rsidRPr="2A72E78F">
        <w:rPr>
          <w:rFonts w:cs="Arial"/>
        </w:rPr>
        <w:t xml:space="preserve">anesthesiology </w:t>
      </w:r>
      <w:r w:rsidRPr="2A72E78F">
        <w:rPr>
          <w:rFonts w:cs="Arial"/>
        </w:rPr>
        <w:t>residents and the fellows.</w:t>
      </w:r>
      <w:r w:rsidR="00A872AB" w:rsidRPr="2A72E78F">
        <w:rPr>
          <w:rFonts w:cs="Arial"/>
        </w:rPr>
        <w:t xml:space="preserve"> [PR</w:t>
      </w:r>
      <w:r w:rsidR="00F119DF" w:rsidRPr="2A72E78F">
        <w:rPr>
          <w:rFonts w:cs="Arial"/>
        </w:rPr>
        <w:t xml:space="preserve"> </w:t>
      </w:r>
      <w:r w:rsidR="00CB056F">
        <w:rPr>
          <w:rFonts w:cs="Arial"/>
        </w:rPr>
        <w:t>1.1</w:t>
      </w:r>
      <w:r w:rsidR="004F4CF0">
        <w:rPr>
          <w:rFonts w:cs="Arial"/>
        </w:rPr>
        <w:t>0</w:t>
      </w:r>
      <w:r w:rsidR="00CB056F">
        <w:rPr>
          <w:rFonts w:cs="Arial"/>
        </w:rPr>
        <w:t>.a.]</w:t>
      </w:r>
      <w:r w:rsidR="00355B57" w:rsidRPr="2A72E78F">
        <w:rPr>
          <w:rFonts w:cs="Arial"/>
        </w:rPr>
        <w:t xml:space="preserve"> (Limit response to 400 words)</w:t>
      </w:r>
    </w:p>
    <w:p w14:paraId="1CE599D8" w14:textId="77777777" w:rsidR="004C2BC2" w:rsidRPr="00702A48" w:rsidRDefault="004C2BC2" w:rsidP="00F27C6B">
      <w:pPr>
        <w:rPr>
          <w:rFonts w:eastAsia="Times New Roman"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4C2BC2" w:rsidRPr="00702A48" w14:paraId="08D10FBB" w14:textId="77777777" w:rsidTr="0073388E">
        <w:trPr>
          <w:cantSplit/>
        </w:trPr>
        <w:sdt>
          <w:sdtPr>
            <w:rPr>
              <w:rFonts w:eastAsia="Times New Roman" w:cs="Arial"/>
            </w:rPr>
            <w:id w:val="-1226447092"/>
            <w:placeholder>
              <w:docPart w:val="8DC93B0F54B542A0B54BF2E563ED692F"/>
            </w:placeholder>
            <w:showingPlcHdr/>
          </w:sdtPr>
          <w:sdtContent>
            <w:tc>
              <w:tcPr>
                <w:tcW w:w="10195" w:type="dxa"/>
              </w:tcPr>
              <w:p w14:paraId="2F4BC4FE" w14:textId="0ACB3EE4" w:rsidR="004C2BC2" w:rsidRPr="00702A48" w:rsidRDefault="00F25AB5" w:rsidP="0073388E">
                <w:pPr>
                  <w:rPr>
                    <w:rFonts w:eastAsia="Times New Roman"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552909" w14:textId="77777777" w:rsidR="004C2BC2" w:rsidRPr="00702A48" w:rsidRDefault="004C2BC2" w:rsidP="004C2BC2">
      <w:pPr>
        <w:widowControl w:val="0"/>
        <w:rPr>
          <w:rFonts w:cs="Arial"/>
        </w:rPr>
      </w:pPr>
    </w:p>
    <w:p w14:paraId="79142FA2" w14:textId="3F1C0FB5" w:rsidR="004C2BC2" w:rsidRPr="00702A48" w:rsidRDefault="004C2BC2" w:rsidP="0073388E">
      <w:pPr>
        <w:widowControl w:val="0"/>
        <w:numPr>
          <w:ilvl w:val="0"/>
          <w:numId w:val="11"/>
        </w:numPr>
        <w:autoSpaceDE w:val="0"/>
        <w:autoSpaceDN w:val="0"/>
        <w:ind w:left="360"/>
        <w:rPr>
          <w:rFonts w:cs="Arial"/>
        </w:rPr>
      </w:pPr>
      <w:r w:rsidRPr="00702A48">
        <w:rPr>
          <w:rFonts w:cs="Arial"/>
        </w:rPr>
        <w:lastRenderedPageBreak/>
        <w:t>Describe how the program director will ensure that the fellowship is coordinated with and does not compromise any of the requirements of the core residency.</w:t>
      </w:r>
      <w:r w:rsidR="00A872AB">
        <w:rPr>
          <w:rFonts w:cs="Arial"/>
        </w:rPr>
        <w:t xml:space="preserve"> [PR </w:t>
      </w:r>
      <w:r w:rsidR="00CB056F">
        <w:rPr>
          <w:rFonts w:cs="Arial"/>
        </w:rPr>
        <w:t>1.1</w:t>
      </w:r>
      <w:r w:rsidR="004F4CF0">
        <w:rPr>
          <w:rFonts w:cs="Arial"/>
        </w:rPr>
        <w:t>0</w:t>
      </w:r>
      <w:r w:rsidR="00CB056F">
        <w:rPr>
          <w:rFonts w:cs="Arial"/>
        </w:rPr>
        <w:t>.b.]</w:t>
      </w:r>
      <w:r w:rsidR="00355B57" w:rsidRPr="00355B57">
        <w:rPr>
          <w:rFonts w:cs="Arial"/>
        </w:rPr>
        <w:t xml:space="preserve"> </w:t>
      </w:r>
      <w:r w:rsidR="00355B57">
        <w:rPr>
          <w:rFonts w:cs="Arial"/>
        </w:rPr>
        <w:t>(Limit response to 400 words)</w:t>
      </w:r>
    </w:p>
    <w:p w14:paraId="1674533D" w14:textId="77777777" w:rsidR="004C2BC2" w:rsidRPr="00702A48" w:rsidRDefault="004C2BC2" w:rsidP="00F27C6B">
      <w:pPr>
        <w:rPr>
          <w:rFonts w:eastAsia="Times New Roman"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4C2BC2" w:rsidRPr="00702A48" w14:paraId="2115F3D1" w14:textId="77777777" w:rsidTr="0073388E">
        <w:trPr>
          <w:cantSplit/>
        </w:trPr>
        <w:sdt>
          <w:sdtPr>
            <w:rPr>
              <w:rFonts w:eastAsia="Times New Roman" w:cs="Arial"/>
            </w:rPr>
            <w:id w:val="-1441061434"/>
            <w:placeholder>
              <w:docPart w:val="E69E2209E58E46A48E2E3A2C714F2794"/>
            </w:placeholder>
            <w:showingPlcHdr/>
          </w:sdtPr>
          <w:sdtContent>
            <w:tc>
              <w:tcPr>
                <w:tcW w:w="10195" w:type="dxa"/>
              </w:tcPr>
              <w:p w14:paraId="07AA0888" w14:textId="343E6DB5" w:rsidR="004C2BC2" w:rsidRPr="00702A48" w:rsidRDefault="00F25AB5" w:rsidP="0073388E">
                <w:pPr>
                  <w:rPr>
                    <w:rFonts w:eastAsia="Times New Roman"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376B6C" w14:textId="77777777" w:rsidR="004C2BC2" w:rsidRPr="00702A48" w:rsidRDefault="004C2BC2" w:rsidP="004C2BC2">
      <w:pPr>
        <w:widowControl w:val="0"/>
        <w:rPr>
          <w:rFonts w:cs="Arial"/>
        </w:rPr>
      </w:pPr>
    </w:p>
    <w:p w14:paraId="147DFFED" w14:textId="77777777" w:rsidR="004C2BC2" w:rsidRPr="00702A48" w:rsidRDefault="004C2BC2" w:rsidP="004C2BC2">
      <w:pPr>
        <w:rPr>
          <w:rFonts w:eastAsia="Times New Roman" w:cs="Arial"/>
        </w:rPr>
      </w:pPr>
    </w:p>
    <w:p w14:paraId="40CFEAAF" w14:textId="77777777" w:rsidR="004C2BC2" w:rsidRPr="00702A48" w:rsidRDefault="004C2BC2" w:rsidP="004C2BC2">
      <w:pPr>
        <w:rPr>
          <w:rFonts w:eastAsia="Times New Roman" w:cs="Arial"/>
        </w:rPr>
      </w:pPr>
      <w:r w:rsidRPr="00702A48">
        <w:rPr>
          <w:rFonts w:eastAsia="Times New Roman" w:cs="Arial"/>
          <w:b/>
        </w:rPr>
        <w:t>Other Program Personnel</w:t>
      </w:r>
    </w:p>
    <w:p w14:paraId="036B0F46" w14:textId="77777777" w:rsidR="009A13D5" w:rsidRDefault="009A13D5" w:rsidP="009A13D5">
      <w:pPr>
        <w:widowControl w:val="0"/>
        <w:rPr>
          <w:rFonts w:cs="Arial"/>
        </w:rPr>
      </w:pPr>
    </w:p>
    <w:p w14:paraId="3D359FC9" w14:textId="4E84702B" w:rsidR="00A872AB" w:rsidRPr="00702A48" w:rsidRDefault="00FC41BA" w:rsidP="008331D8">
      <w:pPr>
        <w:widowControl w:val="0"/>
        <w:rPr>
          <w:rFonts w:cs="Arial"/>
        </w:rPr>
      </w:pPr>
      <w:r>
        <w:rPr>
          <w:rFonts w:cs="Arial"/>
        </w:rPr>
        <w:t>Will the following health care personnel participate in the care of patients to optimize the multidisciplinary nature of the program</w:t>
      </w:r>
      <w:r w:rsidR="00A872AB" w:rsidRPr="00702A48">
        <w:rPr>
          <w:rFonts w:cs="Arial"/>
        </w:rPr>
        <w:t xml:space="preserve">? [PR </w:t>
      </w:r>
      <w:r w:rsidR="0045731C">
        <w:rPr>
          <w:rFonts w:cs="Arial"/>
        </w:rPr>
        <w:t>2.12.a.]</w:t>
      </w:r>
    </w:p>
    <w:p w14:paraId="4D3FB411" w14:textId="77777777" w:rsidR="00A872AB" w:rsidRPr="00702A48" w:rsidRDefault="00A872AB" w:rsidP="00A872AB">
      <w:pPr>
        <w:widowControl w:val="0"/>
        <w:rPr>
          <w:rFonts w:cs="Arial"/>
        </w:rPr>
      </w:pPr>
    </w:p>
    <w:p w14:paraId="1FEBC60C" w14:textId="41CCBD7D" w:rsidR="00A872AB" w:rsidRDefault="00A872AB" w:rsidP="00A872AB">
      <w:pPr>
        <w:widowControl w:val="0"/>
        <w:tabs>
          <w:tab w:val="right" w:leader="dot" w:pos="10080"/>
        </w:tabs>
        <w:ind w:left="720" w:hanging="360"/>
        <w:rPr>
          <w:rFonts w:cs="Arial"/>
        </w:rPr>
      </w:pPr>
      <w:r w:rsidRPr="00702A48">
        <w:rPr>
          <w:rFonts w:cs="Arial"/>
        </w:rPr>
        <w:t>a)</w:t>
      </w:r>
      <w:r w:rsidRPr="00702A48">
        <w:rPr>
          <w:rFonts w:cs="Arial"/>
        </w:rPr>
        <w:tab/>
      </w:r>
      <w:r w:rsidR="002916FB">
        <w:rPr>
          <w:rFonts w:cs="Arial"/>
        </w:rPr>
        <w:t>Nurses with qualifications and experience in critical care medicine</w:t>
      </w:r>
      <w:r w:rsidRPr="00702A48">
        <w:rPr>
          <w:rFonts w:cs="Arial"/>
        </w:rPr>
        <w:tab/>
      </w:r>
      <w:sdt>
        <w:sdtPr>
          <w:rPr>
            <w:rFonts w:cs="Arial"/>
          </w:rPr>
          <w:id w:val="-814253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YES </w:t>
      </w:r>
      <w:sdt>
        <w:sdtPr>
          <w:rPr>
            <w:rFonts w:cs="Arial"/>
          </w:rPr>
          <w:id w:val="-26060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728331CE" w14:textId="407E416D" w:rsidR="002916FB" w:rsidRDefault="002916FB" w:rsidP="00827104">
      <w:pPr>
        <w:widowControl w:val="0"/>
        <w:tabs>
          <w:tab w:val="right" w:leader="dot" w:pos="10080"/>
        </w:tabs>
        <w:spacing w:line="259" w:lineRule="auto"/>
        <w:ind w:left="720" w:hanging="360"/>
        <w:rPr>
          <w:rFonts w:cs="Arial"/>
        </w:rPr>
      </w:pPr>
      <w:r w:rsidRPr="2A72E78F">
        <w:rPr>
          <w:rFonts w:cs="Arial"/>
        </w:rPr>
        <w:t>b)</w:t>
      </w:r>
      <w:r>
        <w:tab/>
      </w:r>
      <w:r w:rsidR="635D99AD" w:rsidRPr="2A72E78F">
        <w:rPr>
          <w:rFonts w:cs="Arial"/>
        </w:rPr>
        <w:t>Advanced practice providers</w:t>
      </w:r>
      <w:r>
        <w:tab/>
      </w:r>
      <w:sdt>
        <w:sdtPr>
          <w:rPr>
            <w:rFonts w:cs="Arial"/>
          </w:rPr>
          <w:id w:val="-15699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 w:rsidRPr="2A72E78F">
            <w:rPr>
              <w:rFonts w:ascii="MS Gothic" w:eastAsia="MS Gothic" w:hAnsi="MS Gothic" w:cs="Arial"/>
            </w:rPr>
            <w:t>☐</w:t>
          </w:r>
        </w:sdtContent>
      </w:sdt>
      <w:r w:rsidR="00156853">
        <w:t xml:space="preserve"> YES </w:t>
      </w:r>
      <w:sdt>
        <w:sdtPr>
          <w:rPr>
            <w:rFonts w:cs="Arial"/>
          </w:rPr>
          <w:id w:val="-76692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 w:rsidRPr="2A72E78F">
            <w:rPr>
              <w:rFonts w:ascii="MS Gothic" w:eastAsia="MS Gothic" w:hAnsi="MS Gothic" w:cs="Arial"/>
            </w:rPr>
            <w:t>☐</w:t>
          </w:r>
        </w:sdtContent>
      </w:sdt>
      <w:r w:rsidR="00156853">
        <w:t xml:space="preserve"> NO</w:t>
      </w:r>
    </w:p>
    <w:p w14:paraId="514F417B" w14:textId="43A1D5B8" w:rsidR="002916FB" w:rsidRDefault="002916FB" w:rsidP="002916FB">
      <w:pPr>
        <w:widowControl w:val="0"/>
        <w:tabs>
          <w:tab w:val="left" w:pos="720"/>
          <w:tab w:val="right" w:leader="dot" w:pos="10080"/>
        </w:tabs>
        <w:ind w:left="720" w:hanging="360"/>
        <w:rPr>
          <w:rFonts w:cs="Arial"/>
        </w:rPr>
      </w:pPr>
      <w:r>
        <w:rPr>
          <w:rFonts w:cs="Arial"/>
        </w:rPr>
        <w:t>c)</w:t>
      </w:r>
      <w:r>
        <w:rPr>
          <w:rFonts w:cs="Arial"/>
        </w:rPr>
        <w:tab/>
        <w:t>Pharmacists</w:t>
      </w:r>
      <w:r w:rsidRPr="00702A48">
        <w:rPr>
          <w:rFonts w:cs="Arial"/>
        </w:rPr>
        <w:tab/>
      </w:r>
      <w:sdt>
        <w:sdtPr>
          <w:rPr>
            <w:rFonts w:cs="Arial"/>
          </w:rPr>
          <w:id w:val="202450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YES </w:t>
      </w:r>
      <w:sdt>
        <w:sdtPr>
          <w:rPr>
            <w:rFonts w:cs="Arial"/>
          </w:rPr>
          <w:id w:val="25556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750BA456" w14:textId="7002A798" w:rsidR="00A872AB" w:rsidRPr="00702A48" w:rsidRDefault="002916FB" w:rsidP="00A872AB">
      <w:pPr>
        <w:widowControl w:val="0"/>
        <w:tabs>
          <w:tab w:val="right" w:leader="dot" w:pos="10080"/>
        </w:tabs>
        <w:ind w:left="720" w:hanging="360"/>
        <w:rPr>
          <w:rFonts w:cs="Arial"/>
        </w:rPr>
      </w:pPr>
      <w:r>
        <w:rPr>
          <w:rFonts w:cs="Arial"/>
        </w:rPr>
        <w:t>d</w:t>
      </w:r>
      <w:r w:rsidR="00A872AB" w:rsidRPr="00702A48">
        <w:rPr>
          <w:rFonts w:cs="Arial"/>
        </w:rPr>
        <w:t>)</w:t>
      </w:r>
      <w:r w:rsidR="00A872AB" w:rsidRPr="00702A48">
        <w:rPr>
          <w:rFonts w:cs="Arial"/>
        </w:rPr>
        <w:tab/>
        <w:t>Respiratory therapists</w:t>
      </w:r>
      <w:r w:rsidR="00A872AB" w:rsidRPr="00702A48">
        <w:rPr>
          <w:rFonts w:cs="Arial"/>
        </w:rPr>
        <w:tab/>
      </w:r>
      <w:sdt>
        <w:sdtPr>
          <w:rPr>
            <w:rFonts w:cs="Arial"/>
          </w:rPr>
          <w:id w:val="-215582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YES </w:t>
      </w:r>
      <w:sdt>
        <w:sdtPr>
          <w:rPr>
            <w:rFonts w:cs="Arial"/>
          </w:rPr>
          <w:id w:val="-2140247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26917507" w14:textId="247C7AE6" w:rsidR="00A872AB" w:rsidRPr="00702A48" w:rsidRDefault="00A872AB" w:rsidP="00A872AB">
      <w:pPr>
        <w:widowControl w:val="0"/>
        <w:tabs>
          <w:tab w:val="right" w:leader="dot" w:pos="10080"/>
        </w:tabs>
        <w:ind w:left="720" w:hanging="360"/>
        <w:rPr>
          <w:rFonts w:cs="Arial"/>
        </w:rPr>
      </w:pPr>
      <w:r w:rsidRPr="00702A48">
        <w:rPr>
          <w:rFonts w:cs="Arial"/>
        </w:rPr>
        <w:t>c)</w:t>
      </w:r>
      <w:r w:rsidRPr="00702A48">
        <w:rPr>
          <w:rFonts w:cs="Arial"/>
        </w:rPr>
        <w:tab/>
      </w:r>
      <w:r w:rsidR="002916FB">
        <w:rPr>
          <w:rFonts w:cs="Arial"/>
        </w:rPr>
        <w:t>N</w:t>
      </w:r>
      <w:r w:rsidRPr="00702A48">
        <w:rPr>
          <w:rFonts w:cs="Arial"/>
        </w:rPr>
        <w:t>utritionists</w:t>
      </w:r>
      <w:r w:rsidRPr="00702A48">
        <w:rPr>
          <w:rFonts w:cs="Arial"/>
        </w:rPr>
        <w:tab/>
      </w:r>
      <w:sdt>
        <w:sdtPr>
          <w:rPr>
            <w:rFonts w:cs="Arial"/>
          </w:rPr>
          <w:id w:val="-2038031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YES </w:t>
      </w:r>
      <w:sdt>
        <w:sdtPr>
          <w:rPr>
            <w:rFonts w:cs="Arial"/>
          </w:rPr>
          <w:id w:val="-132657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70EE454E" w14:textId="3EE685CF" w:rsidR="00A872AB" w:rsidRPr="00702A48" w:rsidRDefault="00A872AB" w:rsidP="00A872AB">
      <w:pPr>
        <w:widowControl w:val="0"/>
        <w:tabs>
          <w:tab w:val="right" w:leader="dot" w:pos="10080"/>
        </w:tabs>
        <w:ind w:left="720" w:hanging="360"/>
        <w:rPr>
          <w:rFonts w:cs="Arial"/>
        </w:rPr>
      </w:pPr>
      <w:r w:rsidRPr="00702A48">
        <w:rPr>
          <w:rFonts w:cs="Arial"/>
        </w:rPr>
        <w:t>d)</w:t>
      </w:r>
      <w:r w:rsidRPr="00702A48">
        <w:rPr>
          <w:rFonts w:cs="Arial"/>
        </w:rPr>
        <w:tab/>
      </w:r>
      <w:r w:rsidR="002916FB">
        <w:rPr>
          <w:rFonts w:cs="Arial"/>
        </w:rPr>
        <w:t>Case managers</w:t>
      </w:r>
      <w:r w:rsidRPr="00702A48">
        <w:rPr>
          <w:rFonts w:cs="Arial"/>
        </w:rPr>
        <w:tab/>
      </w:r>
      <w:sdt>
        <w:sdtPr>
          <w:rPr>
            <w:rFonts w:cs="Arial"/>
          </w:rPr>
          <w:id w:val="534005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YES </w:t>
      </w:r>
      <w:sdt>
        <w:sdtPr>
          <w:rPr>
            <w:rFonts w:cs="Arial"/>
          </w:rPr>
          <w:id w:val="142322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AB5">
            <w:rPr>
              <w:rFonts w:ascii="MS Gothic" w:eastAsia="MS Gothic" w:hAnsi="MS Gothic" w:cs="Arial" w:hint="eastAsia"/>
            </w:rPr>
            <w:t>☐</w:t>
          </w:r>
        </w:sdtContent>
      </w:sdt>
      <w:r w:rsidR="00156853">
        <w:t xml:space="preserve"> NO</w:t>
      </w:r>
    </w:p>
    <w:p w14:paraId="19DB33A7" w14:textId="77777777" w:rsidR="00A34043" w:rsidRDefault="00A34043" w:rsidP="00CE3E36">
      <w:pPr>
        <w:widowControl w:val="0"/>
        <w:rPr>
          <w:rFonts w:cs="Arial"/>
          <w:b/>
          <w:bCs/>
          <w:smallCaps/>
        </w:rPr>
      </w:pPr>
    </w:p>
    <w:p w14:paraId="36339E37" w14:textId="1314A3C3" w:rsidR="009A13D5" w:rsidRPr="00702A48" w:rsidRDefault="009A13D5" w:rsidP="00CE3E36">
      <w:pPr>
        <w:widowControl w:val="0"/>
        <w:rPr>
          <w:rFonts w:cs="Arial"/>
          <w:b/>
          <w:bCs/>
          <w:u w:val="single"/>
        </w:rPr>
      </w:pPr>
      <w:r w:rsidRPr="00702A48">
        <w:rPr>
          <w:rFonts w:cs="Arial"/>
          <w:b/>
          <w:bCs/>
          <w:smallCaps/>
        </w:rPr>
        <w:t>Educational Program</w:t>
      </w:r>
    </w:p>
    <w:p w14:paraId="753F544C" w14:textId="77777777" w:rsidR="00A34043" w:rsidRDefault="00A34043" w:rsidP="009A13D5">
      <w:pPr>
        <w:widowControl w:val="0"/>
        <w:rPr>
          <w:rFonts w:cs="Arial"/>
        </w:rPr>
      </w:pPr>
    </w:p>
    <w:p w14:paraId="75498456" w14:textId="210FC683" w:rsidR="009A13D5" w:rsidRPr="00A34043" w:rsidRDefault="00A34043" w:rsidP="009A13D5">
      <w:pPr>
        <w:widowControl w:val="0"/>
        <w:rPr>
          <w:rFonts w:cs="Arial"/>
          <w:b/>
        </w:rPr>
      </w:pPr>
      <w:r w:rsidRPr="00A34043">
        <w:rPr>
          <w:rFonts w:cs="Arial"/>
          <w:b/>
        </w:rPr>
        <w:t>ACGME Competencies</w:t>
      </w:r>
    </w:p>
    <w:p w14:paraId="3C598AC6" w14:textId="1EAA97E4" w:rsidR="00071F65" w:rsidRDefault="00071F65" w:rsidP="00A63DC9">
      <w:pPr>
        <w:rPr>
          <w:rFonts w:cs="Arial"/>
          <w:b/>
        </w:rPr>
      </w:pPr>
    </w:p>
    <w:p w14:paraId="2066C7B6" w14:textId="62C07BC1" w:rsidR="00A63DC9" w:rsidRPr="00702A48" w:rsidRDefault="00A63DC9" w:rsidP="00A63DC9">
      <w:pPr>
        <w:rPr>
          <w:rFonts w:cs="Arial"/>
        </w:rPr>
      </w:pPr>
      <w:r w:rsidRPr="00702A48">
        <w:rPr>
          <w:rFonts w:cs="Arial"/>
          <w:b/>
        </w:rPr>
        <w:t>Patient Care</w:t>
      </w:r>
      <w:r w:rsidR="00A34043">
        <w:rPr>
          <w:rFonts w:cs="Arial"/>
          <w:b/>
        </w:rPr>
        <w:t xml:space="preserve"> and Procedural Skills</w:t>
      </w:r>
    </w:p>
    <w:p w14:paraId="22085D52" w14:textId="77777777" w:rsidR="00A63DC9" w:rsidRPr="00702A48" w:rsidRDefault="00A63DC9" w:rsidP="00A63DC9">
      <w:pPr>
        <w:rPr>
          <w:rFonts w:cs="Arial"/>
        </w:rPr>
      </w:pPr>
    </w:p>
    <w:p w14:paraId="35F0E237" w14:textId="77777777" w:rsidR="00A63DC9" w:rsidRPr="00702A48" w:rsidRDefault="00A63DC9" w:rsidP="00F63336">
      <w:pPr>
        <w:numPr>
          <w:ilvl w:val="0"/>
          <w:numId w:val="18"/>
        </w:numPr>
        <w:ind w:left="360"/>
        <w:rPr>
          <w:rFonts w:cs="Arial"/>
        </w:rPr>
      </w:pPr>
      <w:r w:rsidRPr="00702A48">
        <w:rPr>
          <w:rFonts w:cs="Arial"/>
          <w:bCs/>
        </w:rPr>
        <w:t>Indicate the settings and activitie</w:t>
      </w:r>
      <w:r w:rsidR="005F1533" w:rsidRPr="00702A48">
        <w:rPr>
          <w:rFonts w:cs="Arial"/>
          <w:bCs/>
        </w:rPr>
        <w:t xml:space="preserve">s in which fellows will demonstrate competence </w:t>
      </w:r>
      <w:r w:rsidRPr="00702A48">
        <w:rPr>
          <w:rFonts w:cs="Arial"/>
        </w:rPr>
        <w:t>in evaluating and treating</w:t>
      </w:r>
      <w:r w:rsidRPr="00702A48">
        <w:rPr>
          <w:rFonts w:cs="Arial"/>
          <w:bCs/>
        </w:rPr>
        <w:t xml:space="preserve"> patients in each of the categories listed below. Also indicate the method(s) that will be used to </w:t>
      </w:r>
      <w:r w:rsidR="00654CB6">
        <w:rPr>
          <w:rFonts w:cs="Arial"/>
          <w:bCs/>
        </w:rPr>
        <w:t>assess</w:t>
      </w:r>
      <w:r w:rsidRPr="00702A48">
        <w:rPr>
          <w:rFonts w:cs="Arial"/>
          <w:bCs/>
        </w:rPr>
        <w:t xml:space="preserve"> </w:t>
      </w:r>
      <w:r w:rsidR="005F1533" w:rsidRPr="00702A48">
        <w:rPr>
          <w:rFonts w:cs="Arial"/>
          <w:bCs/>
        </w:rPr>
        <w:t>compet</w:t>
      </w:r>
      <w:r w:rsidRPr="00702A48">
        <w:rPr>
          <w:rFonts w:cs="Arial"/>
          <w:bCs/>
        </w:rPr>
        <w:t>enc</w:t>
      </w:r>
      <w:r w:rsidR="00654CB6">
        <w:rPr>
          <w:rFonts w:cs="Arial"/>
          <w:bCs/>
        </w:rPr>
        <w:t>e</w:t>
      </w:r>
      <w:r w:rsidRPr="00702A48">
        <w:rPr>
          <w:rFonts w:cs="Arial"/>
          <w:bCs/>
        </w:rPr>
        <w:t>.</w:t>
      </w:r>
    </w:p>
    <w:p w14:paraId="75232022" w14:textId="77777777" w:rsidR="00A63DC9" w:rsidRPr="00702A48" w:rsidRDefault="00A63DC9" w:rsidP="00A63DC9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32"/>
        <w:gridCol w:w="3218"/>
        <w:gridCol w:w="3202"/>
      </w:tblGrid>
      <w:tr w:rsidR="00A63DC9" w:rsidRPr="00702A48" w14:paraId="7EA1C1D7" w14:textId="77777777" w:rsidTr="2A72E78F">
        <w:trPr>
          <w:cantSplit/>
          <w:tblHeader/>
        </w:trPr>
        <w:tc>
          <w:tcPr>
            <w:tcW w:w="3232" w:type="dxa"/>
            <w:vAlign w:val="bottom"/>
          </w:tcPr>
          <w:p w14:paraId="5F94B57B" w14:textId="77777777" w:rsidR="00A63DC9" w:rsidRPr="00702A48" w:rsidRDefault="005F1533" w:rsidP="0079694C">
            <w:pPr>
              <w:rPr>
                <w:rFonts w:cs="Arial"/>
                <w:b/>
              </w:rPr>
            </w:pPr>
            <w:r w:rsidRPr="00702A48">
              <w:rPr>
                <w:rFonts w:cs="Arial"/>
                <w:b/>
                <w:bCs/>
              </w:rPr>
              <w:t>Competency Area</w:t>
            </w:r>
          </w:p>
        </w:tc>
        <w:tc>
          <w:tcPr>
            <w:tcW w:w="3218" w:type="dxa"/>
            <w:vAlign w:val="bottom"/>
          </w:tcPr>
          <w:p w14:paraId="670316B5" w14:textId="77777777" w:rsidR="00A63DC9" w:rsidRPr="00702A48" w:rsidRDefault="00A63DC9" w:rsidP="0079694C">
            <w:pPr>
              <w:rPr>
                <w:rFonts w:cs="Arial"/>
                <w:b/>
              </w:rPr>
            </w:pPr>
            <w:r w:rsidRPr="00702A48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02" w:type="dxa"/>
            <w:vAlign w:val="bottom"/>
          </w:tcPr>
          <w:p w14:paraId="7C8B1496" w14:textId="77777777" w:rsidR="00A63DC9" w:rsidRPr="00702A48" w:rsidRDefault="005F1533" w:rsidP="0079694C">
            <w:pPr>
              <w:rPr>
                <w:rFonts w:cs="Arial"/>
                <w:b/>
              </w:rPr>
            </w:pPr>
            <w:r w:rsidRPr="00702A48">
              <w:rPr>
                <w:rFonts w:cs="Arial"/>
                <w:b/>
                <w:bCs/>
              </w:rPr>
              <w:t>Assessment Method(s)</w:t>
            </w:r>
          </w:p>
        </w:tc>
      </w:tr>
      <w:tr w:rsidR="000E1AC6" w:rsidRPr="00702A48" w14:paraId="1AD45970" w14:textId="77777777" w:rsidTr="2A72E78F">
        <w:tc>
          <w:tcPr>
            <w:tcW w:w="3232" w:type="dxa"/>
          </w:tcPr>
          <w:p w14:paraId="1E963EFB" w14:textId="53B05723" w:rsidR="000E1AC6" w:rsidRDefault="35E0114A" w:rsidP="000E1AC6">
            <w:pPr>
              <w:rPr>
                <w:rFonts w:cs="Arial"/>
              </w:rPr>
            </w:pPr>
            <w:r w:rsidRPr="2A72E78F">
              <w:rPr>
                <w:rFonts w:cs="Arial"/>
              </w:rPr>
              <w:t xml:space="preserve">Providing clinical care and consultation, under the direction and supervision of faculty members, </w:t>
            </w:r>
            <w:r w:rsidR="25B5946C" w:rsidRPr="2A72E78F">
              <w:rPr>
                <w:rFonts w:cs="Arial"/>
              </w:rPr>
              <w:t xml:space="preserve">in </w:t>
            </w:r>
            <w:r w:rsidRPr="2A72E78F">
              <w:rPr>
                <w:rFonts w:cs="Arial"/>
              </w:rPr>
              <w:t>evaluating a patient’s medical condition, determining the need for critical care services, and, as appropriate</w:t>
            </w:r>
            <w:r w:rsidR="6EC4A3AA" w:rsidRPr="2A72E78F">
              <w:rPr>
                <w:rFonts w:cs="Arial"/>
              </w:rPr>
              <w:t>,</w:t>
            </w:r>
            <w:r w:rsidRPr="2A72E78F">
              <w:rPr>
                <w:rFonts w:cs="Arial"/>
              </w:rPr>
              <w:t xml:space="preserve"> formulating a plan of care</w:t>
            </w:r>
          </w:p>
          <w:p w14:paraId="04FAEFFD" w14:textId="7C0EA6B9" w:rsidR="000E1AC6" w:rsidRPr="00702A48" w:rsidRDefault="00872B16" w:rsidP="000E1AC6">
            <w:pPr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45731C">
              <w:rPr>
                <w:rFonts w:cs="Arial"/>
              </w:rPr>
              <w:t>4.4.a.]</w:t>
            </w:r>
          </w:p>
        </w:tc>
        <w:sdt>
          <w:sdtPr>
            <w:id w:val="-761149671"/>
            <w:placeholder>
              <w:docPart w:val="99A1716A5EE54F7B856E1776D3FE72FE"/>
            </w:placeholder>
            <w:showingPlcHdr/>
          </w:sdtPr>
          <w:sdtContent>
            <w:tc>
              <w:tcPr>
                <w:tcW w:w="3218" w:type="dxa"/>
              </w:tcPr>
              <w:p w14:paraId="29D5775B" w14:textId="391A8E83" w:rsidR="000E1AC6" w:rsidRDefault="00280A28" w:rsidP="00280A28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7234758"/>
            <w:placeholder>
              <w:docPart w:val="54E9EC49B61E4C0D8556E17DF575552B"/>
            </w:placeholder>
            <w:showingPlcHdr/>
          </w:sdtPr>
          <w:sdtContent>
            <w:tc>
              <w:tcPr>
                <w:tcW w:w="3202" w:type="dxa"/>
              </w:tcPr>
              <w:p w14:paraId="7D50AB9B" w14:textId="0B8172D3" w:rsidR="000E1AC6" w:rsidRDefault="00280A28" w:rsidP="00280A28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0494731E" w14:textId="77777777" w:rsidTr="2A72E78F">
        <w:tc>
          <w:tcPr>
            <w:tcW w:w="3232" w:type="dxa"/>
          </w:tcPr>
          <w:p w14:paraId="5F77E88A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Incorporation of ethical aspects of critical care medicine into practice</w:t>
            </w:r>
          </w:p>
          <w:p w14:paraId="1620E195" w14:textId="20F74505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45731C">
              <w:rPr>
                <w:rFonts w:cs="Arial"/>
              </w:rPr>
              <w:t>4.4.a.1.]</w:t>
            </w:r>
          </w:p>
        </w:tc>
        <w:sdt>
          <w:sdtPr>
            <w:id w:val="-190757701"/>
            <w:placeholder>
              <w:docPart w:val="283DF9D127A6431CB3EE00129E812F69"/>
            </w:placeholder>
            <w:showingPlcHdr/>
          </w:sdtPr>
          <w:sdtContent>
            <w:tc>
              <w:tcPr>
                <w:tcW w:w="3218" w:type="dxa"/>
              </w:tcPr>
              <w:p w14:paraId="067AD6BE" w14:textId="669B6464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82876364"/>
            <w:placeholder>
              <w:docPart w:val="0B7F64CEF2374D22BA75712095137874"/>
            </w:placeholder>
            <w:showingPlcHdr/>
          </w:sdtPr>
          <w:sdtContent>
            <w:tc>
              <w:tcPr>
                <w:tcW w:w="3202" w:type="dxa"/>
              </w:tcPr>
              <w:p w14:paraId="318CE0AF" w14:textId="0E26BD18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59FF9A96" w14:textId="77777777" w:rsidTr="2A72E78F">
        <w:tc>
          <w:tcPr>
            <w:tcW w:w="3232" w:type="dxa"/>
          </w:tcPr>
          <w:p w14:paraId="4E10FBB2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Diagnosis and management of cardiovascular dysfunction</w:t>
            </w:r>
          </w:p>
          <w:p w14:paraId="7C94C589" w14:textId="528D21F0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45731C">
              <w:rPr>
                <w:rFonts w:cs="Arial"/>
              </w:rPr>
              <w:t>4.4.a.2.]</w:t>
            </w:r>
          </w:p>
        </w:tc>
        <w:sdt>
          <w:sdtPr>
            <w:id w:val="1745297820"/>
            <w:placeholder>
              <w:docPart w:val="2A9E1230E6874712B35A81B04B15BEED"/>
            </w:placeholder>
            <w:showingPlcHdr/>
          </w:sdtPr>
          <w:sdtContent>
            <w:tc>
              <w:tcPr>
                <w:tcW w:w="3218" w:type="dxa"/>
              </w:tcPr>
              <w:p w14:paraId="726B0BDB" w14:textId="57CF2C5D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3653234"/>
            <w:placeholder>
              <w:docPart w:val="94016D772E394E36B6C1562A5586BEFD"/>
            </w:placeholder>
            <w:showingPlcHdr/>
          </w:sdtPr>
          <w:sdtContent>
            <w:tc>
              <w:tcPr>
                <w:tcW w:w="3202" w:type="dxa"/>
              </w:tcPr>
              <w:p w14:paraId="0FB2D0C4" w14:textId="74029BDB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1F9D1E33" w14:textId="77777777" w:rsidTr="2A72E78F">
        <w:tc>
          <w:tcPr>
            <w:tcW w:w="3232" w:type="dxa"/>
          </w:tcPr>
          <w:p w14:paraId="3DDA4CDA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Diagnosis and management of pulmonary dysfunction</w:t>
            </w:r>
          </w:p>
          <w:p w14:paraId="7AC3114C" w14:textId="01AEAB37" w:rsidR="00280A28" w:rsidRPr="00992562" w:rsidRDefault="00280A28" w:rsidP="00280A28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45731C">
              <w:rPr>
                <w:rFonts w:cs="Arial"/>
              </w:rPr>
              <w:t>4.4.a.3.]</w:t>
            </w:r>
          </w:p>
        </w:tc>
        <w:sdt>
          <w:sdtPr>
            <w:id w:val="1255468813"/>
            <w:placeholder>
              <w:docPart w:val="90A075C466DB40389081184280504E4F"/>
            </w:placeholder>
            <w:showingPlcHdr/>
          </w:sdtPr>
          <w:sdtContent>
            <w:tc>
              <w:tcPr>
                <w:tcW w:w="3218" w:type="dxa"/>
              </w:tcPr>
              <w:p w14:paraId="287B831A" w14:textId="1B678388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8894748"/>
            <w:placeholder>
              <w:docPart w:val="7E7ED24E153D441999375D445C9B8AF8"/>
            </w:placeholder>
            <w:showingPlcHdr/>
          </w:sdtPr>
          <w:sdtContent>
            <w:tc>
              <w:tcPr>
                <w:tcW w:w="3202" w:type="dxa"/>
              </w:tcPr>
              <w:p w14:paraId="256144E7" w14:textId="5E8CE855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5D8EA18A" w14:textId="77777777" w:rsidTr="2A72E78F">
        <w:tc>
          <w:tcPr>
            <w:tcW w:w="3232" w:type="dxa"/>
          </w:tcPr>
          <w:p w14:paraId="699C3A8E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lastRenderedPageBreak/>
              <w:t>Diagnosis and management of sepsis and septic shock</w:t>
            </w:r>
          </w:p>
          <w:p w14:paraId="297F43FC" w14:textId="3FEA3B45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45731C">
              <w:rPr>
                <w:rFonts w:cs="Arial"/>
              </w:rPr>
              <w:t>4.4.a.4.]</w:t>
            </w:r>
          </w:p>
        </w:tc>
        <w:sdt>
          <w:sdtPr>
            <w:id w:val="-1160375096"/>
            <w:placeholder>
              <w:docPart w:val="DDA62761057D426CB4B2273EEBEC7D5A"/>
            </w:placeholder>
            <w:showingPlcHdr/>
          </w:sdtPr>
          <w:sdtContent>
            <w:tc>
              <w:tcPr>
                <w:tcW w:w="3218" w:type="dxa"/>
              </w:tcPr>
              <w:p w14:paraId="125FF1B1" w14:textId="40676360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4669746"/>
            <w:placeholder>
              <w:docPart w:val="7901D27B3B5F4F1CAC7986BD646971AF"/>
            </w:placeholder>
            <w:showingPlcHdr/>
          </w:sdtPr>
          <w:sdtContent>
            <w:tc>
              <w:tcPr>
                <w:tcW w:w="3202" w:type="dxa"/>
              </w:tcPr>
              <w:p w14:paraId="05C7D04C" w14:textId="30078EAF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7685754B" w14:textId="77777777" w:rsidTr="2A72E78F">
        <w:tc>
          <w:tcPr>
            <w:tcW w:w="3232" w:type="dxa"/>
          </w:tcPr>
          <w:p w14:paraId="43D8123C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Diagnosis and management of renal dysfunction, to include techniques for renal replacement therapies</w:t>
            </w:r>
          </w:p>
          <w:p w14:paraId="53405F3D" w14:textId="57D773A7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proofErr w:type="gramStart"/>
            <w:r w:rsidR="00F72747">
              <w:rPr>
                <w:rFonts w:cs="Arial"/>
              </w:rPr>
              <w:t>4.4</w:t>
            </w:r>
            <w:proofErr w:type="gramEnd"/>
            <w:r w:rsidR="00F72747">
              <w:rPr>
                <w:rFonts w:cs="Arial"/>
              </w:rPr>
              <w:t>.a.5.]</w:t>
            </w:r>
          </w:p>
        </w:tc>
        <w:sdt>
          <w:sdtPr>
            <w:id w:val="-1105574003"/>
            <w:placeholder>
              <w:docPart w:val="F319C1D188114E298D1EA90175F529EA"/>
            </w:placeholder>
            <w:showingPlcHdr/>
          </w:sdtPr>
          <w:sdtContent>
            <w:tc>
              <w:tcPr>
                <w:tcW w:w="3218" w:type="dxa"/>
              </w:tcPr>
              <w:p w14:paraId="67928006" w14:textId="255A99AA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36180254"/>
            <w:placeholder>
              <w:docPart w:val="C9B797C3CED84F32B884693FA7EE778B"/>
            </w:placeholder>
            <w:showingPlcHdr/>
          </w:sdtPr>
          <w:sdtContent>
            <w:tc>
              <w:tcPr>
                <w:tcW w:w="3202" w:type="dxa"/>
              </w:tcPr>
              <w:p w14:paraId="7A46505A" w14:textId="72EACB8A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308AB480" w14:textId="77777777" w:rsidTr="2A72E78F">
        <w:tc>
          <w:tcPr>
            <w:tcW w:w="3232" w:type="dxa"/>
          </w:tcPr>
          <w:p w14:paraId="78F1ADF6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Diagnosis and management of hematologic disorders, to include coagulopathies</w:t>
            </w:r>
          </w:p>
          <w:p w14:paraId="6AABAFF9" w14:textId="0EE48B1A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proofErr w:type="gramStart"/>
            <w:r w:rsidR="00F72747">
              <w:rPr>
                <w:rFonts w:cs="Arial"/>
              </w:rPr>
              <w:t>4.4</w:t>
            </w:r>
            <w:proofErr w:type="gramEnd"/>
            <w:r w:rsidR="00F72747">
              <w:rPr>
                <w:rFonts w:cs="Arial"/>
              </w:rPr>
              <w:t>.a.6.]</w:t>
            </w:r>
          </w:p>
        </w:tc>
        <w:sdt>
          <w:sdtPr>
            <w:id w:val="436564426"/>
            <w:placeholder>
              <w:docPart w:val="2AE917724AD042069EE374AC2E0E6689"/>
            </w:placeholder>
            <w:showingPlcHdr/>
          </w:sdtPr>
          <w:sdtContent>
            <w:tc>
              <w:tcPr>
                <w:tcW w:w="3218" w:type="dxa"/>
              </w:tcPr>
              <w:p w14:paraId="578ADC2A" w14:textId="58A2667E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9680400"/>
            <w:placeholder>
              <w:docPart w:val="FA61D41518874D538C4CE8EF7782C1B1"/>
            </w:placeholder>
            <w:showingPlcHdr/>
          </w:sdtPr>
          <w:sdtContent>
            <w:tc>
              <w:tcPr>
                <w:tcW w:w="3202" w:type="dxa"/>
              </w:tcPr>
              <w:p w14:paraId="052D2901" w14:textId="59EA61DC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77F674F5" w14:textId="77777777" w:rsidTr="2A72E78F">
        <w:tc>
          <w:tcPr>
            <w:tcW w:w="3232" w:type="dxa"/>
          </w:tcPr>
          <w:p w14:paraId="543B61A0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Diagnosis and treatment of hepatic dysfunction</w:t>
            </w:r>
          </w:p>
          <w:p w14:paraId="051D09C6" w14:textId="4A12465D" w:rsidR="00280A28" w:rsidRPr="00992562" w:rsidRDefault="00280A28" w:rsidP="00280A28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F72747">
              <w:rPr>
                <w:rFonts w:cs="Arial"/>
              </w:rPr>
              <w:t>4.4.a.7.]</w:t>
            </w:r>
          </w:p>
        </w:tc>
        <w:sdt>
          <w:sdtPr>
            <w:id w:val="-770391351"/>
            <w:placeholder>
              <w:docPart w:val="85FE3D4D252749BC88A793ED6BB98D6D"/>
            </w:placeholder>
            <w:showingPlcHdr/>
          </w:sdtPr>
          <w:sdtContent>
            <w:tc>
              <w:tcPr>
                <w:tcW w:w="3218" w:type="dxa"/>
              </w:tcPr>
              <w:p w14:paraId="460CB1D1" w14:textId="777B6B85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67512100"/>
            <w:placeholder>
              <w:docPart w:val="27463FF53EDB4EE39573218CC9AFDD2D"/>
            </w:placeholder>
            <w:showingPlcHdr/>
          </w:sdtPr>
          <w:sdtContent>
            <w:tc>
              <w:tcPr>
                <w:tcW w:w="3202" w:type="dxa"/>
              </w:tcPr>
              <w:p w14:paraId="700E844D" w14:textId="3D4704B7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5AF7FB60" w14:textId="77777777" w:rsidTr="2A72E78F">
        <w:tc>
          <w:tcPr>
            <w:tcW w:w="3232" w:type="dxa"/>
          </w:tcPr>
          <w:p w14:paraId="44F1C5ED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Evaluation and management of central and peripheral nervous system dysfunction</w:t>
            </w:r>
          </w:p>
          <w:p w14:paraId="0A42F6BC" w14:textId="4224FD7A" w:rsidR="00280A28" w:rsidRPr="00992562" w:rsidRDefault="00280A28" w:rsidP="00280A28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F72747">
              <w:rPr>
                <w:rFonts w:cs="Arial"/>
              </w:rPr>
              <w:t>4.4.a.8.]</w:t>
            </w:r>
          </w:p>
        </w:tc>
        <w:sdt>
          <w:sdtPr>
            <w:id w:val="1972325015"/>
            <w:placeholder>
              <w:docPart w:val="76885E8D623D43F6BADC50986063D736"/>
            </w:placeholder>
            <w:showingPlcHdr/>
          </w:sdtPr>
          <w:sdtContent>
            <w:tc>
              <w:tcPr>
                <w:tcW w:w="3218" w:type="dxa"/>
              </w:tcPr>
              <w:p w14:paraId="46003169" w14:textId="6636A476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06665785"/>
            <w:placeholder>
              <w:docPart w:val="F5F5AD12B4F54904865AD7E0C8FF33A0"/>
            </w:placeholder>
            <w:showingPlcHdr/>
          </w:sdtPr>
          <w:sdtContent>
            <w:tc>
              <w:tcPr>
                <w:tcW w:w="3202" w:type="dxa"/>
              </w:tcPr>
              <w:p w14:paraId="10745BF2" w14:textId="3FA09A45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3F77B844" w14:textId="77777777" w:rsidTr="2A72E78F">
        <w:tc>
          <w:tcPr>
            <w:tcW w:w="3232" w:type="dxa"/>
          </w:tcPr>
          <w:p w14:paraId="76736F02" w14:textId="12839188" w:rsidR="00280A28" w:rsidRDefault="1D177F67" w:rsidP="00280A28">
            <w:pPr>
              <w:ind w:left="360"/>
              <w:rPr>
                <w:rFonts w:cs="Arial"/>
              </w:rPr>
            </w:pPr>
            <w:r w:rsidRPr="2A72E78F">
              <w:rPr>
                <w:rFonts w:cs="Arial"/>
              </w:rPr>
              <w:t>Management of life</w:t>
            </w:r>
            <w:r w:rsidR="45ED1AE5" w:rsidRPr="2A72E78F">
              <w:rPr>
                <w:rFonts w:cs="Arial"/>
              </w:rPr>
              <w:t>-</w:t>
            </w:r>
            <w:r w:rsidRPr="2A72E78F">
              <w:rPr>
                <w:rFonts w:cs="Arial"/>
              </w:rPr>
              <w:t xml:space="preserve">threatening medical </w:t>
            </w:r>
            <w:proofErr w:type="gramStart"/>
            <w:r w:rsidRPr="2A72E78F">
              <w:rPr>
                <w:rFonts w:cs="Arial"/>
              </w:rPr>
              <w:t>illness</w:t>
            </w:r>
            <w:proofErr w:type="gramEnd"/>
            <w:r w:rsidRPr="2A72E78F">
              <w:rPr>
                <w:rFonts w:cs="Arial"/>
              </w:rPr>
              <w:t>, to include oncologic, dermatologic, and endocrinologic illnesses</w:t>
            </w:r>
          </w:p>
          <w:p w14:paraId="45769776" w14:textId="6A0C251B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F72747">
              <w:rPr>
                <w:rFonts w:cs="Arial"/>
              </w:rPr>
              <w:t>4.4.a.9.]</w:t>
            </w:r>
          </w:p>
        </w:tc>
        <w:sdt>
          <w:sdtPr>
            <w:id w:val="-285509798"/>
            <w:placeholder>
              <w:docPart w:val="0D784C64B3E947C0829A60BC7E7FD8D7"/>
            </w:placeholder>
            <w:showingPlcHdr/>
          </w:sdtPr>
          <w:sdtContent>
            <w:tc>
              <w:tcPr>
                <w:tcW w:w="3218" w:type="dxa"/>
              </w:tcPr>
              <w:p w14:paraId="719D6DE5" w14:textId="027BA2A6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3138921"/>
            <w:placeholder>
              <w:docPart w:val="B5F133801A2649ADA0B36AA827AF56E3"/>
            </w:placeholder>
            <w:showingPlcHdr/>
          </w:sdtPr>
          <w:sdtContent>
            <w:tc>
              <w:tcPr>
                <w:tcW w:w="3202" w:type="dxa"/>
              </w:tcPr>
              <w:p w14:paraId="3F8DD6D6" w14:textId="3861BCE5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7485037F" w14:textId="77777777" w:rsidTr="2A72E78F">
        <w:tc>
          <w:tcPr>
            <w:tcW w:w="3232" w:type="dxa"/>
          </w:tcPr>
          <w:p w14:paraId="6EE4F173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Indications for and interpretation of laboratory results</w:t>
            </w:r>
          </w:p>
          <w:p w14:paraId="600FC66E" w14:textId="0B1A02B1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F72747">
              <w:rPr>
                <w:rFonts w:cs="Arial"/>
              </w:rPr>
              <w:t>4.4.a.10.]</w:t>
            </w:r>
          </w:p>
        </w:tc>
        <w:sdt>
          <w:sdtPr>
            <w:id w:val="1389305683"/>
            <w:placeholder>
              <w:docPart w:val="32BCFC295755482795613191880C0C8D"/>
            </w:placeholder>
            <w:showingPlcHdr/>
          </w:sdtPr>
          <w:sdtContent>
            <w:tc>
              <w:tcPr>
                <w:tcW w:w="3218" w:type="dxa"/>
              </w:tcPr>
              <w:p w14:paraId="583C5B54" w14:textId="7B5FC4D9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3673569"/>
            <w:placeholder>
              <w:docPart w:val="9C7BA403930949C7A2E4E20A6CD933B0"/>
            </w:placeholder>
            <w:showingPlcHdr/>
          </w:sdtPr>
          <w:sdtContent>
            <w:tc>
              <w:tcPr>
                <w:tcW w:w="3202" w:type="dxa"/>
              </w:tcPr>
              <w:p w14:paraId="1E88788A" w14:textId="3B4C1249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0320BA7C" w14:textId="77777777" w:rsidTr="2A72E78F">
        <w:tc>
          <w:tcPr>
            <w:tcW w:w="3232" w:type="dxa"/>
          </w:tcPr>
          <w:p w14:paraId="2DE41646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Psychiatric implications of critical illness</w:t>
            </w:r>
          </w:p>
          <w:p w14:paraId="22374E14" w14:textId="7963F931" w:rsidR="00280A28" w:rsidRPr="00702A4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F72747">
              <w:rPr>
                <w:rFonts w:cs="Arial"/>
              </w:rPr>
              <w:t>4.4.a.11.]</w:t>
            </w:r>
          </w:p>
        </w:tc>
        <w:sdt>
          <w:sdtPr>
            <w:id w:val="1380134769"/>
            <w:placeholder>
              <w:docPart w:val="F7E64CB937E24DCC8C5D5D613CB90ABA"/>
            </w:placeholder>
            <w:showingPlcHdr/>
          </w:sdtPr>
          <w:sdtContent>
            <w:tc>
              <w:tcPr>
                <w:tcW w:w="3218" w:type="dxa"/>
              </w:tcPr>
              <w:p w14:paraId="3EBB1627" w14:textId="23611875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49341563"/>
            <w:placeholder>
              <w:docPart w:val="7BAC743F7B424D50A2C323B1E50BC1E0"/>
            </w:placeholder>
            <w:showingPlcHdr/>
          </w:sdtPr>
          <w:sdtContent>
            <w:tc>
              <w:tcPr>
                <w:tcW w:w="3202" w:type="dxa"/>
              </w:tcPr>
              <w:p w14:paraId="2A4DBB8C" w14:textId="1F2BE42A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3E61782A" w14:textId="77777777" w:rsidTr="2A72E78F">
        <w:tc>
          <w:tcPr>
            <w:tcW w:w="3232" w:type="dxa"/>
          </w:tcPr>
          <w:p w14:paraId="199EEB9C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Palliative and end-of-life care</w:t>
            </w:r>
          </w:p>
          <w:p w14:paraId="00C17ADF" w14:textId="562FED83" w:rsidR="00280A28" w:rsidRPr="00992562" w:rsidRDefault="00280A28" w:rsidP="00280A28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F72747">
              <w:rPr>
                <w:rFonts w:cs="Arial"/>
              </w:rPr>
              <w:t>4.4.a.12.]</w:t>
            </w:r>
          </w:p>
        </w:tc>
        <w:sdt>
          <w:sdtPr>
            <w:id w:val="-1087682872"/>
            <w:placeholder>
              <w:docPart w:val="1EF14C6ECE564902A1643F7671A2F9D9"/>
            </w:placeholder>
            <w:showingPlcHdr/>
          </w:sdtPr>
          <w:sdtContent>
            <w:tc>
              <w:tcPr>
                <w:tcW w:w="3218" w:type="dxa"/>
              </w:tcPr>
              <w:p w14:paraId="19937429" w14:textId="631137D7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177391"/>
            <w:placeholder>
              <w:docPart w:val="5E47C5B8252B4BCF9ADFEF4FD8B04E9B"/>
            </w:placeholder>
            <w:showingPlcHdr/>
          </w:sdtPr>
          <w:sdtContent>
            <w:tc>
              <w:tcPr>
                <w:tcW w:w="3202" w:type="dxa"/>
              </w:tcPr>
              <w:p w14:paraId="48DC16BF" w14:textId="4DC86F7E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7A3FC658" w14:textId="77777777" w:rsidTr="2A72E78F">
        <w:tc>
          <w:tcPr>
            <w:tcW w:w="3232" w:type="dxa"/>
          </w:tcPr>
          <w:p w14:paraId="3C4BAC17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Routine incorporation of standards of care and established guidelines or procedures for patient safety and error reduction</w:t>
            </w:r>
          </w:p>
          <w:p w14:paraId="3E15B71C" w14:textId="36A68017" w:rsidR="00280A28" w:rsidRPr="00992562" w:rsidRDefault="00280A28" w:rsidP="00280A28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3D1048">
              <w:rPr>
                <w:rFonts w:cs="Arial"/>
              </w:rPr>
              <w:t>4.4.a.13.]</w:t>
            </w:r>
          </w:p>
        </w:tc>
        <w:sdt>
          <w:sdtPr>
            <w:id w:val="13662261"/>
            <w:placeholder>
              <w:docPart w:val="0F67245BFDF74055809DB4A5E5488FA7"/>
            </w:placeholder>
            <w:showingPlcHdr/>
          </w:sdtPr>
          <w:sdtContent>
            <w:tc>
              <w:tcPr>
                <w:tcW w:w="3218" w:type="dxa"/>
              </w:tcPr>
              <w:p w14:paraId="621E9552" w14:textId="7B3C8377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89255723"/>
            <w:placeholder>
              <w:docPart w:val="2884097943D846D7B6D8F236FE8841FD"/>
            </w:placeholder>
            <w:showingPlcHdr/>
          </w:sdtPr>
          <w:sdtContent>
            <w:tc>
              <w:tcPr>
                <w:tcW w:w="3202" w:type="dxa"/>
              </w:tcPr>
              <w:p w14:paraId="4A53570F" w14:textId="495CA3E6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40DFEC0F" w14:textId="77777777" w:rsidTr="2A72E78F">
        <w:tc>
          <w:tcPr>
            <w:tcW w:w="3232" w:type="dxa"/>
          </w:tcPr>
          <w:p w14:paraId="7BA90D62" w14:textId="77777777" w:rsidR="00280A28" w:rsidRDefault="00280A28" w:rsidP="00280A28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Demonstration of patient management and psychomotor (procedural) skills required for the practice of the subspecialty</w:t>
            </w:r>
          </w:p>
          <w:p w14:paraId="1F736CB4" w14:textId="04490D04" w:rsidR="00280A28" w:rsidRPr="00992562" w:rsidRDefault="00280A28" w:rsidP="00280A28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3D1048">
              <w:rPr>
                <w:rFonts w:cs="Arial"/>
              </w:rPr>
              <w:t>4.4.a.14.]</w:t>
            </w:r>
          </w:p>
        </w:tc>
        <w:sdt>
          <w:sdtPr>
            <w:id w:val="642782682"/>
            <w:placeholder>
              <w:docPart w:val="E335469582BA4963941711B34CD1516A"/>
            </w:placeholder>
            <w:showingPlcHdr/>
          </w:sdtPr>
          <w:sdtContent>
            <w:tc>
              <w:tcPr>
                <w:tcW w:w="3218" w:type="dxa"/>
              </w:tcPr>
              <w:p w14:paraId="2A1DF1DC" w14:textId="53173EBD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1339203"/>
            <w:placeholder>
              <w:docPart w:val="755DD8E61AA846E187E082E5AEECDE45"/>
            </w:placeholder>
            <w:showingPlcHdr/>
          </w:sdtPr>
          <w:sdtContent>
            <w:tc>
              <w:tcPr>
                <w:tcW w:w="3202" w:type="dxa"/>
              </w:tcPr>
              <w:p w14:paraId="59D44ECD" w14:textId="131D1AAC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A28" w:rsidRPr="00702A48" w14:paraId="3599E3DB" w14:textId="77777777" w:rsidTr="2A72E78F">
        <w:tc>
          <w:tcPr>
            <w:tcW w:w="3232" w:type="dxa"/>
          </w:tcPr>
          <w:p w14:paraId="696FD044" w14:textId="7C77404E" w:rsidR="00280A28" w:rsidRDefault="1D177F67" w:rsidP="00280A28">
            <w:pPr>
              <w:tabs>
                <w:tab w:val="left" w:pos="332"/>
              </w:tabs>
              <w:ind w:left="332"/>
              <w:rPr>
                <w:rFonts w:cs="Arial"/>
              </w:rPr>
            </w:pPr>
            <w:r w:rsidRPr="2A72E78F">
              <w:rPr>
                <w:rFonts w:cs="Arial"/>
              </w:rPr>
              <w:t xml:space="preserve">Coordinating care across medical specialties, as </w:t>
            </w:r>
            <w:r w:rsidRPr="2A72E78F">
              <w:rPr>
                <w:rFonts w:cs="Arial"/>
              </w:rPr>
              <w:lastRenderedPageBreak/>
              <w:t xml:space="preserve">appropriate, to communicate patient status, plans of care, and </w:t>
            </w:r>
            <w:r w:rsidR="403E76B6" w:rsidRPr="2A72E78F">
              <w:rPr>
                <w:rFonts w:cs="Arial"/>
              </w:rPr>
              <w:t xml:space="preserve">the </w:t>
            </w:r>
            <w:r w:rsidRPr="2A72E78F">
              <w:rPr>
                <w:rFonts w:cs="Arial"/>
              </w:rPr>
              <w:t xml:space="preserve">long-term needs of </w:t>
            </w:r>
            <w:r w:rsidR="1BEE781B" w:rsidRPr="2A72E78F">
              <w:rPr>
                <w:rFonts w:cs="Arial"/>
              </w:rPr>
              <w:t xml:space="preserve">each </w:t>
            </w:r>
            <w:r w:rsidRPr="2A72E78F">
              <w:rPr>
                <w:rFonts w:cs="Arial"/>
              </w:rPr>
              <w:t xml:space="preserve">patient to other health care </w:t>
            </w:r>
            <w:r w:rsidR="6B216AB5" w:rsidRPr="2A72E78F">
              <w:rPr>
                <w:rFonts w:cs="Arial"/>
              </w:rPr>
              <w:t>practitioners</w:t>
            </w:r>
            <w:r w:rsidRPr="2A72E78F">
              <w:rPr>
                <w:rFonts w:cs="Arial"/>
              </w:rPr>
              <w:t>, and to collaborate in the management of the critically</w:t>
            </w:r>
            <w:r w:rsidR="121F9AF5" w:rsidRPr="2A72E78F">
              <w:rPr>
                <w:rFonts w:cs="Arial"/>
              </w:rPr>
              <w:t xml:space="preserve"> </w:t>
            </w:r>
            <w:r w:rsidRPr="2A72E78F">
              <w:rPr>
                <w:rFonts w:cs="Arial"/>
              </w:rPr>
              <w:t>ill patient</w:t>
            </w:r>
          </w:p>
          <w:p w14:paraId="0195B239" w14:textId="5C3C53AD" w:rsidR="00280A28" w:rsidRPr="00702A48" w:rsidRDefault="00280A28" w:rsidP="00280A28">
            <w:pPr>
              <w:tabs>
                <w:tab w:val="left" w:pos="332"/>
              </w:tabs>
              <w:ind w:left="332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3D1048">
              <w:rPr>
                <w:rFonts w:cs="Arial"/>
              </w:rPr>
              <w:t>4.4.b.]</w:t>
            </w:r>
          </w:p>
        </w:tc>
        <w:sdt>
          <w:sdtPr>
            <w:id w:val="221725956"/>
            <w:placeholder>
              <w:docPart w:val="1C5AB361A0274FD0A83C463D9B938035"/>
            </w:placeholder>
            <w:showingPlcHdr/>
          </w:sdtPr>
          <w:sdtContent>
            <w:tc>
              <w:tcPr>
                <w:tcW w:w="3218" w:type="dxa"/>
              </w:tcPr>
              <w:p w14:paraId="66E2EF4D" w14:textId="01BE3D90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98797132"/>
            <w:placeholder>
              <w:docPart w:val="E23D12295A544EB5BCE76F8C2342036C"/>
            </w:placeholder>
            <w:showingPlcHdr/>
          </w:sdtPr>
          <w:sdtContent>
            <w:tc>
              <w:tcPr>
                <w:tcW w:w="3202" w:type="dxa"/>
              </w:tcPr>
              <w:p w14:paraId="2B033876" w14:textId="7ABAE9AC" w:rsidR="00280A28" w:rsidRDefault="00280A28" w:rsidP="00280A28">
                <w:r w:rsidRPr="00DE60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C70BFE" w14:textId="77777777" w:rsidR="00A63DC9" w:rsidRPr="00702A48" w:rsidRDefault="00A63DC9" w:rsidP="009A13D5">
      <w:pPr>
        <w:widowControl w:val="0"/>
        <w:rPr>
          <w:rFonts w:cs="Arial"/>
        </w:rPr>
      </w:pPr>
    </w:p>
    <w:p w14:paraId="4E23FB65" w14:textId="77777777" w:rsidR="005F1533" w:rsidRPr="00702A48" w:rsidRDefault="005F1533" w:rsidP="00F63336">
      <w:pPr>
        <w:numPr>
          <w:ilvl w:val="0"/>
          <w:numId w:val="18"/>
        </w:numPr>
        <w:ind w:left="360"/>
        <w:rPr>
          <w:rFonts w:cs="Arial"/>
        </w:rPr>
      </w:pPr>
      <w:r w:rsidRPr="00702A48">
        <w:rPr>
          <w:rFonts w:cs="Arial"/>
          <w:bCs/>
        </w:rPr>
        <w:t xml:space="preserve">Indicate the settings and activities in which fellows will </w:t>
      </w:r>
      <w:r w:rsidR="00F954DE">
        <w:rPr>
          <w:rFonts w:cs="Arial"/>
          <w:bCs/>
        </w:rPr>
        <w:t xml:space="preserve">demonstrate </w:t>
      </w:r>
      <w:r w:rsidRPr="00702A48">
        <w:rPr>
          <w:rFonts w:cs="Arial"/>
          <w:bCs/>
        </w:rPr>
        <w:t xml:space="preserve">proficiency in </w:t>
      </w:r>
      <w:r w:rsidRPr="00702A48">
        <w:rPr>
          <w:rFonts w:cs="Arial"/>
        </w:rPr>
        <w:t>procedural skills and sound clinical judgment in the care of patients with complex medical and surgical conditions</w:t>
      </w:r>
      <w:r w:rsidR="00654CB6">
        <w:rPr>
          <w:rFonts w:cs="Arial"/>
        </w:rPr>
        <w:t>.</w:t>
      </w:r>
      <w:r w:rsidRPr="00702A48">
        <w:rPr>
          <w:rFonts w:cs="Arial"/>
          <w:bCs/>
        </w:rPr>
        <w:t xml:space="preserve"> Also indicate the method(s) that will be used to </w:t>
      </w:r>
      <w:r w:rsidR="00654CB6">
        <w:rPr>
          <w:rFonts w:cs="Arial"/>
          <w:bCs/>
        </w:rPr>
        <w:t>assess competence</w:t>
      </w:r>
      <w:r w:rsidRPr="00702A48">
        <w:rPr>
          <w:rFonts w:cs="Arial"/>
          <w:bCs/>
        </w:rPr>
        <w:t>.</w:t>
      </w:r>
    </w:p>
    <w:p w14:paraId="55702FBA" w14:textId="77777777" w:rsidR="005F1533" w:rsidRPr="00702A48" w:rsidRDefault="005F1533" w:rsidP="005F1533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5"/>
        <w:gridCol w:w="3221"/>
        <w:gridCol w:w="3206"/>
      </w:tblGrid>
      <w:tr w:rsidR="005F1533" w:rsidRPr="00702A48" w14:paraId="6A9AAD64" w14:textId="77777777" w:rsidTr="000E1AC6">
        <w:trPr>
          <w:cantSplit/>
          <w:tblHeader/>
        </w:trPr>
        <w:tc>
          <w:tcPr>
            <w:tcW w:w="3225" w:type="dxa"/>
            <w:vAlign w:val="bottom"/>
          </w:tcPr>
          <w:p w14:paraId="4BE3CAD6" w14:textId="77777777" w:rsidR="005F1533" w:rsidRPr="00702A48" w:rsidRDefault="005F1533" w:rsidP="0024737D">
            <w:pPr>
              <w:rPr>
                <w:rFonts w:cs="Arial"/>
                <w:b/>
              </w:rPr>
            </w:pPr>
            <w:r w:rsidRPr="00702A48">
              <w:rPr>
                <w:rFonts w:cs="Arial"/>
                <w:b/>
                <w:bCs/>
              </w:rPr>
              <w:t>Proficiency Area</w:t>
            </w:r>
          </w:p>
        </w:tc>
        <w:tc>
          <w:tcPr>
            <w:tcW w:w="3221" w:type="dxa"/>
            <w:vAlign w:val="bottom"/>
          </w:tcPr>
          <w:p w14:paraId="7CE94C87" w14:textId="77777777" w:rsidR="005F1533" w:rsidRPr="00702A48" w:rsidRDefault="005F1533" w:rsidP="0024737D">
            <w:pPr>
              <w:rPr>
                <w:rFonts w:cs="Arial"/>
                <w:b/>
              </w:rPr>
            </w:pPr>
            <w:r w:rsidRPr="00702A48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206" w:type="dxa"/>
            <w:vAlign w:val="bottom"/>
          </w:tcPr>
          <w:p w14:paraId="1D29E09D" w14:textId="77777777" w:rsidR="005F1533" w:rsidRPr="00702A48" w:rsidRDefault="005F1533" w:rsidP="0024737D">
            <w:pPr>
              <w:rPr>
                <w:rFonts w:cs="Arial"/>
                <w:b/>
              </w:rPr>
            </w:pPr>
            <w:r w:rsidRPr="00702A48">
              <w:rPr>
                <w:rFonts w:cs="Arial"/>
                <w:b/>
                <w:bCs/>
              </w:rPr>
              <w:t>Assessment Method(s)</w:t>
            </w:r>
          </w:p>
        </w:tc>
      </w:tr>
      <w:tr w:rsidR="000E1AC6" w:rsidRPr="00702A48" w14:paraId="24A910C8" w14:textId="77777777" w:rsidTr="008E1231">
        <w:tc>
          <w:tcPr>
            <w:tcW w:w="3225" w:type="dxa"/>
          </w:tcPr>
          <w:p w14:paraId="4AFAC4AC" w14:textId="32C1A73F" w:rsidR="000E1AC6" w:rsidRDefault="000E1AC6" w:rsidP="000E1AC6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Airway maintenance and management, to include </w:t>
            </w:r>
            <w:r w:rsidR="00D6468C">
              <w:rPr>
                <w:rFonts w:cs="Arial"/>
              </w:rPr>
              <w:t>flexible bronchoscopic</w:t>
            </w:r>
            <w:r w:rsidR="00D6468C" w:rsidRPr="00702A48"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>approaches to the airway for both diagnostic and therapeutic purposes</w:t>
            </w:r>
          </w:p>
          <w:p w14:paraId="1157D12E" w14:textId="54A09172" w:rsidR="000E1AC6" w:rsidRPr="00702A48" w:rsidRDefault="00872B16" w:rsidP="000E1AC6">
            <w:pPr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1E4EF8">
              <w:rPr>
                <w:rFonts w:cs="Arial"/>
              </w:rPr>
              <w:t>4.5.a.1.]</w:t>
            </w:r>
          </w:p>
        </w:tc>
        <w:sdt>
          <w:sdtPr>
            <w:id w:val="1694416067"/>
            <w:placeholder>
              <w:docPart w:val="BBF4B7C64E6A448C9604F5924F1E1FA1"/>
            </w:placeholder>
            <w:showingPlcHdr/>
          </w:sdtPr>
          <w:sdtContent>
            <w:tc>
              <w:tcPr>
                <w:tcW w:w="3221" w:type="dxa"/>
              </w:tcPr>
              <w:p w14:paraId="71008B41" w14:textId="6E5F4255" w:rsidR="000E1AC6" w:rsidRDefault="00191E29" w:rsidP="000E1AC6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33086079"/>
            <w:placeholder>
              <w:docPart w:val="0918E2146BED469B8FD29563CAE93D5E"/>
            </w:placeholder>
            <w:showingPlcHdr/>
          </w:sdtPr>
          <w:sdtContent>
            <w:tc>
              <w:tcPr>
                <w:tcW w:w="3206" w:type="dxa"/>
              </w:tcPr>
              <w:p w14:paraId="3CEB29A2" w14:textId="1F581553" w:rsidR="000E1AC6" w:rsidRDefault="00191E29" w:rsidP="000E1AC6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7BA8" w:rsidRPr="00702A48" w14:paraId="7B7675EA" w14:textId="77777777" w:rsidTr="008E1231">
        <w:tc>
          <w:tcPr>
            <w:tcW w:w="3225" w:type="dxa"/>
          </w:tcPr>
          <w:p w14:paraId="43FBC31B" w14:textId="77777777" w:rsidR="00957BA8" w:rsidRDefault="00957BA8" w:rsidP="00957BA8">
            <w:pPr>
              <w:rPr>
                <w:rFonts w:cs="Arial"/>
              </w:rPr>
            </w:pPr>
            <w:r>
              <w:rPr>
                <w:rFonts w:cs="Arial"/>
              </w:rPr>
              <w:t xml:space="preserve">Indications for and performance of bronchoscopic procedures, such as bronchoalveolar lavage and pulmonary toilet </w:t>
            </w:r>
          </w:p>
          <w:p w14:paraId="2FDB30D6" w14:textId="1E6D2E57" w:rsidR="00957BA8" w:rsidRPr="00702A48" w:rsidRDefault="00957BA8" w:rsidP="00957BA8">
            <w:pPr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1E4EF8">
              <w:rPr>
                <w:rFonts w:cs="Arial"/>
              </w:rPr>
              <w:t>4.5.a.2.]</w:t>
            </w:r>
          </w:p>
        </w:tc>
        <w:sdt>
          <w:sdtPr>
            <w:id w:val="622576148"/>
            <w:placeholder>
              <w:docPart w:val="E0C1039D6A9E40E0867907781FFDB6DD"/>
            </w:placeholder>
            <w:showingPlcHdr/>
          </w:sdtPr>
          <w:sdtContent>
            <w:tc>
              <w:tcPr>
                <w:tcW w:w="3221" w:type="dxa"/>
              </w:tcPr>
              <w:p w14:paraId="06ED4B1A" w14:textId="74519D16" w:rsidR="00957BA8" w:rsidRDefault="00957BA8" w:rsidP="00957BA8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05558258"/>
            <w:placeholder>
              <w:docPart w:val="B64689C693FF4B4790AACC2AC2559432"/>
            </w:placeholder>
            <w:showingPlcHdr/>
          </w:sdtPr>
          <w:sdtContent>
            <w:tc>
              <w:tcPr>
                <w:tcW w:w="3206" w:type="dxa"/>
              </w:tcPr>
              <w:p w14:paraId="5866D140" w14:textId="213693C4" w:rsidR="00957BA8" w:rsidRDefault="00957BA8" w:rsidP="00957BA8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1870E419" w14:textId="77777777" w:rsidTr="008E1231">
        <w:tc>
          <w:tcPr>
            <w:tcW w:w="3225" w:type="dxa"/>
          </w:tcPr>
          <w:p w14:paraId="04F595D6" w14:textId="32A416B2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Indications for and placement of </w:t>
            </w:r>
            <w:r w:rsidR="00852372">
              <w:rPr>
                <w:rFonts w:cs="Arial"/>
              </w:rPr>
              <w:t xml:space="preserve">emergency front-of-neck airway access </w:t>
            </w:r>
          </w:p>
          <w:p w14:paraId="5C81E9AA" w14:textId="16382FB9" w:rsidR="00191E29" w:rsidRPr="00852372" w:rsidRDefault="00191E29" w:rsidP="00191E29">
            <w:pPr>
              <w:rPr>
                <w:rFonts w:cs="Arial"/>
                <w:lang w:val="fr-FR"/>
              </w:rPr>
            </w:pPr>
            <w:r w:rsidRPr="00852372">
              <w:rPr>
                <w:rFonts w:cs="Arial"/>
                <w:lang w:val="fr-FR"/>
              </w:rPr>
              <w:t xml:space="preserve">[PR </w:t>
            </w:r>
            <w:r w:rsidR="001E4EF8">
              <w:rPr>
                <w:rFonts w:cs="Arial"/>
              </w:rPr>
              <w:t>4.5.a.3.]</w:t>
            </w:r>
          </w:p>
        </w:tc>
        <w:sdt>
          <w:sdtPr>
            <w:id w:val="-634176993"/>
            <w:placeholder>
              <w:docPart w:val="B591EB374FD64E589B22D033DEAA62A8"/>
            </w:placeholder>
            <w:showingPlcHdr/>
          </w:sdtPr>
          <w:sdtContent>
            <w:tc>
              <w:tcPr>
                <w:tcW w:w="3221" w:type="dxa"/>
              </w:tcPr>
              <w:p w14:paraId="7EEDFE10" w14:textId="1E1F36B8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2018377"/>
            <w:placeholder>
              <w:docPart w:val="0405DFF3768B498DA44BAAF49DAE4990"/>
            </w:placeholder>
            <w:showingPlcHdr/>
          </w:sdtPr>
          <w:sdtContent>
            <w:tc>
              <w:tcPr>
                <w:tcW w:w="3206" w:type="dxa"/>
              </w:tcPr>
              <w:p w14:paraId="0B38ADD1" w14:textId="1324C4C5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308B5B40" w14:textId="77777777" w:rsidTr="008E1231">
        <w:tc>
          <w:tcPr>
            <w:tcW w:w="3225" w:type="dxa"/>
          </w:tcPr>
          <w:p w14:paraId="3DEB5D43" w14:textId="77777777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>Invasive and non-invasive ventilatory support</w:t>
            </w:r>
          </w:p>
          <w:p w14:paraId="0965A670" w14:textId="39C0ACFA" w:rsidR="00191E29" w:rsidRPr="00D86F21" w:rsidRDefault="00191E29" w:rsidP="00191E29">
            <w:pPr>
              <w:rPr>
                <w:rFonts w:cs="Arial"/>
                <w:lang w:val="fr-FR"/>
              </w:rPr>
            </w:pPr>
            <w:r w:rsidRPr="00D86F21">
              <w:rPr>
                <w:rFonts w:cs="Arial"/>
                <w:lang w:val="fr-FR"/>
              </w:rPr>
              <w:t xml:space="preserve">[PR </w:t>
            </w:r>
            <w:r w:rsidR="001E4EF8">
              <w:rPr>
                <w:rFonts w:cs="Arial"/>
              </w:rPr>
              <w:t>4.5.a.4.]</w:t>
            </w:r>
          </w:p>
        </w:tc>
        <w:sdt>
          <w:sdtPr>
            <w:id w:val="-1303835107"/>
            <w:placeholder>
              <w:docPart w:val="F2774E0950CB45E6A2803F197C315FD5"/>
            </w:placeholder>
            <w:showingPlcHdr/>
          </w:sdtPr>
          <w:sdtContent>
            <w:tc>
              <w:tcPr>
                <w:tcW w:w="3221" w:type="dxa"/>
              </w:tcPr>
              <w:p w14:paraId="1BAEDB06" w14:textId="56C4BA83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2338477"/>
            <w:placeholder>
              <w:docPart w:val="1789592700F04BE78D52655714E3B615"/>
            </w:placeholder>
            <w:showingPlcHdr/>
          </w:sdtPr>
          <w:sdtContent>
            <w:tc>
              <w:tcPr>
                <w:tcW w:w="3206" w:type="dxa"/>
              </w:tcPr>
              <w:p w14:paraId="1E1541D5" w14:textId="0923CB40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5770B48C" w14:textId="77777777" w:rsidTr="008E1231">
        <w:tc>
          <w:tcPr>
            <w:tcW w:w="3225" w:type="dxa"/>
          </w:tcPr>
          <w:p w14:paraId="6D387C0A" w14:textId="77777777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>Techniques for and therapeutic treatment of conditions requiring thoracentesis and/or tube thoracotomy when indicated</w:t>
            </w:r>
          </w:p>
          <w:p w14:paraId="2AFB8B03" w14:textId="039A1C8A" w:rsidR="00191E29" w:rsidRPr="00702A48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1E4EF8">
              <w:rPr>
                <w:rFonts w:cs="Arial"/>
              </w:rPr>
              <w:t>4.5.a.5.]</w:t>
            </w:r>
          </w:p>
        </w:tc>
        <w:sdt>
          <w:sdtPr>
            <w:id w:val="899866395"/>
            <w:placeholder>
              <w:docPart w:val="5A8E997893EC496088C71FB7CF428E71"/>
            </w:placeholder>
            <w:showingPlcHdr/>
          </w:sdtPr>
          <w:sdtContent>
            <w:tc>
              <w:tcPr>
                <w:tcW w:w="3221" w:type="dxa"/>
              </w:tcPr>
              <w:p w14:paraId="0F10C3D7" w14:textId="3F83EB5A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33502032"/>
            <w:placeholder>
              <w:docPart w:val="25834F610A974D3F82A62228FDFFD38C"/>
            </w:placeholder>
            <w:showingPlcHdr/>
          </w:sdtPr>
          <w:sdtContent>
            <w:tc>
              <w:tcPr>
                <w:tcW w:w="3206" w:type="dxa"/>
              </w:tcPr>
              <w:p w14:paraId="1135C91A" w14:textId="0F6BE3DC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2FA2663C" w14:textId="77777777" w:rsidTr="008E1231">
        <w:tc>
          <w:tcPr>
            <w:tcW w:w="3225" w:type="dxa"/>
          </w:tcPr>
          <w:p w14:paraId="19CB515A" w14:textId="1A360EA6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Diagnosis and </w:t>
            </w:r>
            <w:r w:rsidR="00852372">
              <w:rPr>
                <w:rFonts w:cs="Arial"/>
              </w:rPr>
              <w:t>indications for</w:t>
            </w:r>
            <w:r w:rsidRPr="00702A48">
              <w:rPr>
                <w:rFonts w:cs="Arial"/>
              </w:rPr>
              <w:t xml:space="preserve"> mechanical support of </w:t>
            </w:r>
            <w:r w:rsidR="00852372">
              <w:rPr>
                <w:rFonts w:cs="Arial"/>
              </w:rPr>
              <w:t xml:space="preserve">the </w:t>
            </w:r>
            <w:r w:rsidRPr="00702A48">
              <w:rPr>
                <w:rFonts w:cs="Arial"/>
              </w:rPr>
              <w:t>circulation</w:t>
            </w:r>
            <w:r w:rsidR="00852372">
              <w:rPr>
                <w:rFonts w:cs="Arial"/>
              </w:rPr>
              <w:t xml:space="preserve"> or respiratory system, to include</w:t>
            </w:r>
            <w:r w:rsidR="00824974">
              <w:rPr>
                <w:rFonts w:cs="Arial"/>
              </w:rPr>
              <w:t xml:space="preserve"> extracorporeal membrane oxygenation (ECMO)</w:t>
            </w:r>
            <w:r w:rsidRPr="00702A48">
              <w:rPr>
                <w:rFonts w:cs="Arial"/>
              </w:rPr>
              <w:t xml:space="preserve">, </w:t>
            </w:r>
          </w:p>
          <w:p w14:paraId="27FCB227" w14:textId="66ED0EC7" w:rsidR="00191E29" w:rsidRPr="00702A48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1E4EF8">
              <w:rPr>
                <w:rFonts w:cs="Arial"/>
              </w:rPr>
              <w:t>4.5.a.6.]</w:t>
            </w:r>
          </w:p>
        </w:tc>
        <w:sdt>
          <w:sdtPr>
            <w:id w:val="-1019534652"/>
            <w:placeholder>
              <w:docPart w:val="34882B06462C456CA7BCE6605ED7F4EA"/>
            </w:placeholder>
            <w:showingPlcHdr/>
          </w:sdtPr>
          <w:sdtContent>
            <w:tc>
              <w:tcPr>
                <w:tcW w:w="3221" w:type="dxa"/>
              </w:tcPr>
              <w:p w14:paraId="244B4E72" w14:textId="0B29B1C7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48923835"/>
            <w:placeholder>
              <w:docPart w:val="E4256E3F4D0F4874BCCE5DBBB0E80EAD"/>
            </w:placeholder>
            <w:showingPlcHdr/>
          </w:sdtPr>
          <w:sdtContent>
            <w:tc>
              <w:tcPr>
                <w:tcW w:w="3206" w:type="dxa"/>
              </w:tcPr>
              <w:p w14:paraId="780D41CE" w14:textId="41960955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566E147D" w14:textId="77777777" w:rsidTr="008E1231">
        <w:tc>
          <w:tcPr>
            <w:tcW w:w="3225" w:type="dxa"/>
          </w:tcPr>
          <w:p w14:paraId="0438E2F1" w14:textId="77777777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>Cardiopulmonary resuscitation (CPR)</w:t>
            </w:r>
          </w:p>
          <w:p w14:paraId="1566F48C" w14:textId="5365340F" w:rsidR="00191E29" w:rsidRPr="00C2158D" w:rsidRDefault="00191E29" w:rsidP="00191E29">
            <w:pPr>
              <w:rPr>
                <w:rFonts w:cs="Arial"/>
                <w:lang w:val="fr-FR"/>
              </w:rPr>
            </w:pPr>
            <w:r w:rsidRPr="00C2158D">
              <w:rPr>
                <w:rFonts w:cs="Arial"/>
                <w:lang w:val="fr-FR"/>
              </w:rPr>
              <w:t xml:space="preserve">[PR </w:t>
            </w:r>
            <w:r w:rsidR="00781DD3">
              <w:rPr>
                <w:rFonts w:cs="Arial"/>
              </w:rPr>
              <w:t>4.5.a.7.]</w:t>
            </w:r>
          </w:p>
        </w:tc>
        <w:sdt>
          <w:sdtPr>
            <w:id w:val="-1391731769"/>
            <w:placeholder>
              <w:docPart w:val="6E2C9736797449FFBE277D586529338C"/>
            </w:placeholder>
            <w:showingPlcHdr/>
          </w:sdtPr>
          <w:sdtContent>
            <w:tc>
              <w:tcPr>
                <w:tcW w:w="3221" w:type="dxa"/>
              </w:tcPr>
              <w:p w14:paraId="29C04CCB" w14:textId="699A3D58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5790216"/>
            <w:placeholder>
              <w:docPart w:val="D8E2372098D94FEEB94CA063B43D8AA9"/>
            </w:placeholder>
            <w:showingPlcHdr/>
          </w:sdtPr>
          <w:sdtContent>
            <w:tc>
              <w:tcPr>
                <w:tcW w:w="3206" w:type="dxa"/>
              </w:tcPr>
              <w:p w14:paraId="514EC87C" w14:textId="2F384F4C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5E977C26" w14:textId="77777777" w:rsidTr="008E1231">
        <w:tc>
          <w:tcPr>
            <w:tcW w:w="3225" w:type="dxa"/>
          </w:tcPr>
          <w:p w14:paraId="5814D846" w14:textId="77777777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lastRenderedPageBreak/>
              <w:t>Placement and management of arterial, central venous, and pulmonary arterial catheters</w:t>
            </w:r>
          </w:p>
          <w:p w14:paraId="32B9DF9B" w14:textId="164A74CA" w:rsidR="00191E29" w:rsidRPr="00992562" w:rsidRDefault="00191E29" w:rsidP="00191E29">
            <w:pPr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781DD3">
              <w:rPr>
                <w:rFonts w:cs="Arial"/>
              </w:rPr>
              <w:t>4.5.a.8.]</w:t>
            </w:r>
          </w:p>
        </w:tc>
        <w:sdt>
          <w:sdtPr>
            <w:id w:val="-1565411119"/>
            <w:placeholder>
              <w:docPart w:val="DCF2AA1E1C1442C99B87783B2DBDA6B6"/>
            </w:placeholder>
            <w:showingPlcHdr/>
          </w:sdtPr>
          <w:sdtContent>
            <w:tc>
              <w:tcPr>
                <w:tcW w:w="3221" w:type="dxa"/>
              </w:tcPr>
              <w:p w14:paraId="1FC3FF8C" w14:textId="4D3B49FC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405433"/>
            <w:placeholder>
              <w:docPart w:val="E338E7D19DC44E76804046C638AEB8EB"/>
            </w:placeholder>
            <w:showingPlcHdr/>
          </w:sdtPr>
          <w:sdtContent>
            <w:tc>
              <w:tcPr>
                <w:tcW w:w="3206" w:type="dxa"/>
              </w:tcPr>
              <w:p w14:paraId="3D2F6737" w14:textId="564138F6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44E106BF" w14:textId="77777777" w:rsidTr="008E1231">
        <w:tc>
          <w:tcPr>
            <w:tcW w:w="3225" w:type="dxa"/>
          </w:tcPr>
          <w:p w14:paraId="7482AF78" w14:textId="77777777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>Emergent and therapeutic placement of pacemakers</w:t>
            </w:r>
          </w:p>
          <w:p w14:paraId="54927D7D" w14:textId="2A4DE616" w:rsidR="00191E29" w:rsidRPr="00992562" w:rsidRDefault="00191E29" w:rsidP="00191E29">
            <w:pPr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781DD3">
              <w:rPr>
                <w:rFonts w:cs="Arial"/>
              </w:rPr>
              <w:t>4.5.a.9.]</w:t>
            </w:r>
          </w:p>
        </w:tc>
        <w:sdt>
          <w:sdtPr>
            <w:id w:val="-1915847186"/>
            <w:placeholder>
              <w:docPart w:val="601C0EFC57274F09923796CD3D3C1BB8"/>
            </w:placeholder>
            <w:showingPlcHdr/>
          </w:sdtPr>
          <w:sdtContent>
            <w:tc>
              <w:tcPr>
                <w:tcW w:w="3221" w:type="dxa"/>
              </w:tcPr>
              <w:p w14:paraId="12E4F7A9" w14:textId="365CA860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876609"/>
            <w:placeholder>
              <w:docPart w:val="876F3138BECC47D6BAEFC4A620C8640F"/>
            </w:placeholder>
            <w:showingPlcHdr/>
          </w:sdtPr>
          <w:sdtContent>
            <w:tc>
              <w:tcPr>
                <w:tcW w:w="3206" w:type="dxa"/>
              </w:tcPr>
              <w:p w14:paraId="74FDBA4D" w14:textId="5395B64F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2A6C2ECB" w14:textId="77777777" w:rsidTr="008E1231">
        <w:tc>
          <w:tcPr>
            <w:tcW w:w="3225" w:type="dxa"/>
          </w:tcPr>
          <w:p w14:paraId="07CCA116" w14:textId="77777777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>Fluid resuscitation and management of massive blood loss</w:t>
            </w:r>
          </w:p>
          <w:p w14:paraId="504C7859" w14:textId="48C92435" w:rsidR="00191E29" w:rsidRPr="00702A48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1DD3">
              <w:rPr>
                <w:rFonts w:cs="Arial"/>
              </w:rPr>
              <w:t>4.5.a.</w:t>
            </w:r>
            <w:r w:rsidR="00EB209A">
              <w:rPr>
                <w:rFonts w:cs="Arial"/>
              </w:rPr>
              <w:t>10</w:t>
            </w:r>
            <w:r w:rsidR="00781DD3">
              <w:rPr>
                <w:rFonts w:cs="Arial"/>
              </w:rPr>
              <w:t>.]</w:t>
            </w:r>
          </w:p>
        </w:tc>
        <w:sdt>
          <w:sdtPr>
            <w:id w:val="-113364298"/>
            <w:placeholder>
              <w:docPart w:val="48BA8BA05AF246E89B21486E143FE159"/>
            </w:placeholder>
            <w:showingPlcHdr/>
          </w:sdtPr>
          <w:sdtContent>
            <w:tc>
              <w:tcPr>
                <w:tcW w:w="3221" w:type="dxa"/>
              </w:tcPr>
              <w:p w14:paraId="20B1C061" w14:textId="664291A5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14942376"/>
            <w:placeholder>
              <w:docPart w:val="813830CD1AFD406182A22C71188DABA7"/>
            </w:placeholder>
            <w:showingPlcHdr/>
          </w:sdtPr>
          <w:sdtContent>
            <w:tc>
              <w:tcPr>
                <w:tcW w:w="3206" w:type="dxa"/>
              </w:tcPr>
              <w:p w14:paraId="5E2E1F1B" w14:textId="1FC94A3E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08ECED04" w14:textId="77777777" w:rsidTr="008E1231">
        <w:tc>
          <w:tcPr>
            <w:tcW w:w="3225" w:type="dxa"/>
          </w:tcPr>
          <w:p w14:paraId="134BEF60" w14:textId="77777777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>Prescribing enteral and total parenteral nutrition</w:t>
            </w:r>
          </w:p>
          <w:p w14:paraId="632AF03E" w14:textId="02EE4EE5" w:rsidR="00191E29" w:rsidRPr="00702A48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EB209A">
              <w:rPr>
                <w:rFonts w:cs="Arial"/>
              </w:rPr>
              <w:t>4.5.a.11.]</w:t>
            </w:r>
          </w:p>
        </w:tc>
        <w:sdt>
          <w:sdtPr>
            <w:id w:val="941495679"/>
            <w:placeholder>
              <w:docPart w:val="B58B6ABA1CE34B4D95AE9212C7F7D55E"/>
            </w:placeholder>
            <w:showingPlcHdr/>
          </w:sdtPr>
          <w:sdtContent>
            <w:tc>
              <w:tcPr>
                <w:tcW w:w="3221" w:type="dxa"/>
              </w:tcPr>
              <w:p w14:paraId="014F6779" w14:textId="7CF4BE32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3370668"/>
            <w:placeholder>
              <w:docPart w:val="1430A143413345CC8B15A3C5AF3BC1C9"/>
            </w:placeholder>
            <w:showingPlcHdr/>
          </w:sdtPr>
          <w:sdtContent>
            <w:tc>
              <w:tcPr>
                <w:tcW w:w="3206" w:type="dxa"/>
              </w:tcPr>
              <w:p w14:paraId="5E41447A" w14:textId="46A9E680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3EB8C2E2" w14:textId="77777777" w:rsidTr="008E1231">
        <w:tc>
          <w:tcPr>
            <w:tcW w:w="3225" w:type="dxa"/>
          </w:tcPr>
          <w:p w14:paraId="044D7897" w14:textId="3E78BF94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Ultrasonography </w:t>
            </w:r>
            <w:r w:rsidR="00824974">
              <w:rPr>
                <w:rFonts w:cs="Arial"/>
              </w:rPr>
              <w:t xml:space="preserve">(to include image acquisition, interpretation, and calculations) </w:t>
            </w:r>
            <w:r w:rsidRPr="00702A48">
              <w:rPr>
                <w:rFonts w:cs="Arial"/>
              </w:rPr>
              <w:t xml:space="preserve">for (TTE) </w:t>
            </w:r>
            <w:proofErr w:type="gramStart"/>
            <w:r w:rsidRPr="00702A48">
              <w:rPr>
                <w:rFonts w:cs="Arial"/>
              </w:rPr>
              <w:t>and  (</w:t>
            </w:r>
            <w:proofErr w:type="gramEnd"/>
            <w:r w:rsidRPr="00702A48">
              <w:rPr>
                <w:rFonts w:cs="Arial"/>
              </w:rPr>
              <w:t>TEE),</w:t>
            </w:r>
            <w:r w:rsidR="00020EBD">
              <w:rPr>
                <w:rFonts w:cs="Arial"/>
              </w:rPr>
              <w:t xml:space="preserve"> lung ultrasonography, abdominal ultrasonography</w:t>
            </w:r>
            <w:r w:rsidRPr="00702A48">
              <w:rPr>
                <w:rFonts w:cs="Arial"/>
              </w:rPr>
              <w:t xml:space="preserve"> </w:t>
            </w:r>
          </w:p>
          <w:p w14:paraId="2B17ECEF" w14:textId="7ECB8429" w:rsidR="00191E29" w:rsidRPr="00824974" w:rsidRDefault="00191E29" w:rsidP="00191E29">
            <w:pPr>
              <w:rPr>
                <w:rFonts w:cs="Arial"/>
                <w:lang w:val="fr-FR"/>
              </w:rPr>
            </w:pPr>
            <w:r w:rsidRPr="00824974">
              <w:rPr>
                <w:rFonts w:cs="Arial"/>
                <w:lang w:val="fr-FR"/>
              </w:rPr>
              <w:t xml:space="preserve">[PR </w:t>
            </w:r>
            <w:r w:rsidR="00EB209A">
              <w:rPr>
                <w:rFonts w:cs="Arial"/>
              </w:rPr>
              <w:t>4.5.a.12.]</w:t>
            </w:r>
          </w:p>
        </w:tc>
        <w:sdt>
          <w:sdtPr>
            <w:id w:val="1770128156"/>
            <w:placeholder>
              <w:docPart w:val="91741D59E53640259E1F12A9ED1DEC49"/>
            </w:placeholder>
            <w:showingPlcHdr/>
          </w:sdtPr>
          <w:sdtContent>
            <w:tc>
              <w:tcPr>
                <w:tcW w:w="3221" w:type="dxa"/>
              </w:tcPr>
              <w:p w14:paraId="4FE94984" w14:textId="4D6B5671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42954560"/>
            <w:placeholder>
              <w:docPart w:val="314CC7B6F5B8429C94EA9D11400EAD33"/>
            </w:placeholder>
            <w:showingPlcHdr/>
          </w:sdtPr>
          <w:sdtContent>
            <w:tc>
              <w:tcPr>
                <w:tcW w:w="3206" w:type="dxa"/>
              </w:tcPr>
              <w:p w14:paraId="43B62BBD" w14:textId="4E1A4FEA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7BA8" w:rsidRPr="00957BA8" w14:paraId="1DDD31BA" w14:textId="77777777" w:rsidTr="008E1231">
        <w:tc>
          <w:tcPr>
            <w:tcW w:w="3225" w:type="dxa"/>
          </w:tcPr>
          <w:p w14:paraId="2F427F7D" w14:textId="4B539C16" w:rsidR="00957BA8" w:rsidRDefault="00957BA8" w:rsidP="00957BA8">
            <w:pPr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Pr="00702A48">
              <w:rPr>
                <w:rFonts w:cs="Arial"/>
              </w:rPr>
              <w:t>acilitation of invasive catheter placement, diagnostic studies</w:t>
            </w:r>
            <w:r>
              <w:rPr>
                <w:rFonts w:cs="Arial"/>
              </w:rPr>
              <w:t>,</w:t>
            </w:r>
            <w:r w:rsidRPr="00702A48">
              <w:rPr>
                <w:rFonts w:cs="Arial"/>
              </w:rPr>
              <w:t xml:space="preserve"> and therapeutic interventions</w:t>
            </w:r>
            <w:r>
              <w:rPr>
                <w:rFonts w:cs="Arial"/>
              </w:rPr>
              <w:t xml:space="preserve"> (e.g., paracentesis, thoracentesis)</w:t>
            </w:r>
            <w:r w:rsidRPr="00702A48">
              <w:rPr>
                <w:rFonts w:cs="Arial"/>
              </w:rPr>
              <w:t xml:space="preserve"> relevant to the critically</w:t>
            </w:r>
            <w:r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>ill patient</w:t>
            </w:r>
          </w:p>
          <w:p w14:paraId="1A0606E1" w14:textId="7A80DD0D" w:rsidR="00957BA8" w:rsidRPr="00957BA8" w:rsidRDefault="00957BA8" w:rsidP="00957BA8">
            <w:pPr>
              <w:rPr>
                <w:rFonts w:cs="Arial"/>
                <w:lang w:val="fr-FR"/>
              </w:rPr>
            </w:pPr>
            <w:r w:rsidRPr="00957BA8">
              <w:rPr>
                <w:rFonts w:cs="Arial"/>
                <w:lang w:val="fr-FR"/>
              </w:rPr>
              <w:t xml:space="preserve">[PR </w:t>
            </w:r>
            <w:r w:rsidR="001B2082">
              <w:rPr>
                <w:rFonts w:cs="Arial"/>
              </w:rPr>
              <w:t>4.5.a.13.]</w:t>
            </w:r>
          </w:p>
        </w:tc>
        <w:sdt>
          <w:sdtPr>
            <w:id w:val="-870907782"/>
            <w:placeholder>
              <w:docPart w:val="47317C76A9D34F0F90B835F636950368"/>
            </w:placeholder>
            <w:showingPlcHdr/>
          </w:sdtPr>
          <w:sdtContent>
            <w:tc>
              <w:tcPr>
                <w:tcW w:w="3221" w:type="dxa"/>
              </w:tcPr>
              <w:p w14:paraId="7442B22A" w14:textId="18B47B0E" w:rsidR="00957BA8" w:rsidRPr="00957BA8" w:rsidRDefault="00957BA8" w:rsidP="00957BA8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30326371"/>
            <w:placeholder>
              <w:docPart w:val="4E798DFD38E2468A8D2DAAC205CA6721"/>
            </w:placeholder>
            <w:showingPlcHdr/>
          </w:sdtPr>
          <w:sdtContent>
            <w:tc>
              <w:tcPr>
                <w:tcW w:w="3206" w:type="dxa"/>
              </w:tcPr>
              <w:p w14:paraId="3DB9D996" w14:textId="3D0470BD" w:rsidR="00957BA8" w:rsidRPr="00957BA8" w:rsidRDefault="00957BA8" w:rsidP="00957BA8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E29" w:rsidRPr="00702A48" w14:paraId="6EF24C43" w14:textId="77777777" w:rsidTr="008E1231">
        <w:tc>
          <w:tcPr>
            <w:tcW w:w="3225" w:type="dxa"/>
          </w:tcPr>
          <w:p w14:paraId="51192E0B" w14:textId="019A31F2" w:rsidR="00191E29" w:rsidRDefault="00191E29" w:rsidP="00191E29">
            <w:pPr>
              <w:rPr>
                <w:rFonts w:cs="Arial"/>
              </w:rPr>
            </w:pPr>
            <w:r w:rsidRPr="00702A48">
              <w:rPr>
                <w:rFonts w:cs="Arial"/>
              </w:rPr>
              <w:t>Pain management, sedation, and anxiolysis for the critically</w:t>
            </w:r>
            <w:r w:rsidR="00957BA8"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>ill patient</w:t>
            </w:r>
          </w:p>
          <w:p w14:paraId="4E0842F2" w14:textId="05DBD9EF" w:rsidR="00191E29" w:rsidRPr="00992562" w:rsidRDefault="00191E29" w:rsidP="00191E29">
            <w:pPr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1B2082">
              <w:rPr>
                <w:rFonts w:cs="Arial"/>
              </w:rPr>
              <w:t>4.5.a.14.]</w:t>
            </w:r>
          </w:p>
        </w:tc>
        <w:sdt>
          <w:sdtPr>
            <w:id w:val="-447388236"/>
            <w:placeholder>
              <w:docPart w:val="CEEA8D9FB72B44118853CFAD91548260"/>
            </w:placeholder>
            <w:showingPlcHdr/>
          </w:sdtPr>
          <w:sdtContent>
            <w:tc>
              <w:tcPr>
                <w:tcW w:w="3221" w:type="dxa"/>
              </w:tcPr>
              <w:p w14:paraId="2DFD2DC9" w14:textId="522D0E64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983156"/>
            <w:placeholder>
              <w:docPart w:val="D983EB5071504F0DAE1FE0D2957E995E"/>
            </w:placeholder>
            <w:showingPlcHdr/>
          </w:sdtPr>
          <w:sdtContent>
            <w:tc>
              <w:tcPr>
                <w:tcW w:w="3206" w:type="dxa"/>
              </w:tcPr>
              <w:p w14:paraId="64D232C3" w14:textId="01FB032B" w:rsidR="00191E29" w:rsidRDefault="00191E29" w:rsidP="00191E2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91A366" w14:textId="3A9E9876" w:rsidR="00071F65" w:rsidRPr="00702A48" w:rsidRDefault="00071F65" w:rsidP="00071F65">
      <w:pPr>
        <w:widowControl w:val="0"/>
        <w:tabs>
          <w:tab w:val="left" w:pos="360"/>
        </w:tabs>
        <w:rPr>
          <w:rFonts w:cs="Arial"/>
          <w:bCs/>
        </w:rPr>
      </w:pPr>
    </w:p>
    <w:p w14:paraId="0DDAB0E7" w14:textId="77777777" w:rsidR="00914F56" w:rsidRPr="00702A48" w:rsidRDefault="00914F56" w:rsidP="00214E51">
      <w:pPr>
        <w:tabs>
          <w:tab w:val="left" w:pos="360"/>
        </w:tabs>
        <w:rPr>
          <w:rFonts w:cs="Arial"/>
          <w:bCs/>
        </w:rPr>
      </w:pPr>
      <w:r w:rsidRPr="00702A48">
        <w:rPr>
          <w:rFonts w:cs="Arial"/>
          <w:b/>
          <w:bCs/>
        </w:rPr>
        <w:t>Medical Knowledge</w:t>
      </w:r>
    </w:p>
    <w:p w14:paraId="19C144EB" w14:textId="77777777" w:rsidR="00914F56" w:rsidRPr="00702A48" w:rsidRDefault="00914F56" w:rsidP="00214E51">
      <w:pPr>
        <w:tabs>
          <w:tab w:val="left" w:pos="360"/>
        </w:tabs>
        <w:rPr>
          <w:rFonts w:cs="Arial"/>
          <w:bCs/>
        </w:rPr>
      </w:pPr>
    </w:p>
    <w:p w14:paraId="267DAB49" w14:textId="77777777" w:rsidR="00914F56" w:rsidRPr="00702A48" w:rsidRDefault="00914F56" w:rsidP="00914F56">
      <w:r w:rsidRPr="00702A48">
        <w:t>Indicate the activit</w:t>
      </w:r>
      <w:r w:rsidR="00654CB6">
        <w:t>y(</w:t>
      </w:r>
      <w:r w:rsidRPr="00702A48">
        <w:t>ies</w:t>
      </w:r>
      <w:r w:rsidR="00654CB6">
        <w:t>)</w:t>
      </w:r>
      <w:r w:rsidRPr="00702A48">
        <w:t xml:space="preserve"> (lectures, conferences, journal clubs, clinical teaching rounds, etc</w:t>
      </w:r>
      <w:r w:rsidR="00654CB6">
        <w:t>.</w:t>
      </w:r>
      <w:r w:rsidRPr="00702A48">
        <w:t>) in which fellows will de</w:t>
      </w:r>
      <w:r w:rsidR="000D4DE5">
        <w:t>monstrate</w:t>
      </w:r>
      <w:r w:rsidRPr="00702A48">
        <w:rPr>
          <w:bCs/>
        </w:rPr>
        <w:t xml:space="preserve"> knowledge </w:t>
      </w:r>
      <w:r w:rsidRPr="00702A48">
        <w:t xml:space="preserve">in </w:t>
      </w:r>
      <w:r w:rsidR="000D4DE5">
        <w:t>those area</w:t>
      </w:r>
      <w:r w:rsidRPr="00702A48">
        <w:t>s</w:t>
      </w:r>
      <w:r w:rsidR="000D4DE5">
        <w:t xml:space="preserve"> appropriate for a subspecialist in anesthesiology critical care medicine</w:t>
      </w:r>
      <w:r w:rsidRPr="00702A48">
        <w:t xml:space="preserve">. Also indicate the method(s) that will be used to </w:t>
      </w:r>
      <w:r w:rsidR="00654CB6">
        <w:t>assess competence</w:t>
      </w:r>
      <w:r w:rsidRPr="00702A48">
        <w:t>.</w:t>
      </w:r>
    </w:p>
    <w:p w14:paraId="3E20E709" w14:textId="77777777" w:rsidR="00914F56" w:rsidRPr="00702A48" w:rsidRDefault="00914F56" w:rsidP="00914F56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34"/>
        <w:gridCol w:w="3445"/>
        <w:gridCol w:w="3271"/>
      </w:tblGrid>
      <w:tr w:rsidR="00914F56" w:rsidRPr="00702A48" w14:paraId="431CC272" w14:textId="77777777" w:rsidTr="2A72E78F">
        <w:trPr>
          <w:cantSplit/>
          <w:tblHeader/>
        </w:trPr>
        <w:tc>
          <w:tcPr>
            <w:tcW w:w="3334" w:type="dxa"/>
            <w:vAlign w:val="bottom"/>
          </w:tcPr>
          <w:p w14:paraId="0F4C241B" w14:textId="1EE22A72" w:rsidR="00914F56" w:rsidRPr="00702A48" w:rsidRDefault="0068288F" w:rsidP="0024737D">
            <w:pPr>
              <w:rPr>
                <w:b/>
              </w:rPr>
            </w:pPr>
            <w:r>
              <w:rPr>
                <w:b/>
                <w:bCs/>
              </w:rPr>
              <w:t>Area of Knowledge</w:t>
            </w:r>
          </w:p>
        </w:tc>
        <w:tc>
          <w:tcPr>
            <w:tcW w:w="3445" w:type="dxa"/>
            <w:vAlign w:val="bottom"/>
          </w:tcPr>
          <w:p w14:paraId="7711DF7F" w14:textId="77777777" w:rsidR="00914F56" w:rsidRPr="00702A48" w:rsidRDefault="00914F56" w:rsidP="0024737D">
            <w:pPr>
              <w:rPr>
                <w:b/>
              </w:rPr>
            </w:pPr>
            <w:r w:rsidRPr="00702A48">
              <w:rPr>
                <w:b/>
                <w:bCs/>
              </w:rPr>
              <w:t>Settings/Activities</w:t>
            </w:r>
          </w:p>
        </w:tc>
        <w:tc>
          <w:tcPr>
            <w:tcW w:w="3271" w:type="dxa"/>
            <w:vAlign w:val="bottom"/>
          </w:tcPr>
          <w:p w14:paraId="03B7F41E" w14:textId="77777777" w:rsidR="00914F56" w:rsidRPr="00702A48" w:rsidRDefault="00914F56" w:rsidP="0024737D">
            <w:pPr>
              <w:rPr>
                <w:b/>
              </w:rPr>
            </w:pPr>
            <w:r w:rsidRPr="00702A48">
              <w:rPr>
                <w:b/>
                <w:bCs/>
              </w:rPr>
              <w:t>Assessment Method(s)</w:t>
            </w:r>
          </w:p>
        </w:tc>
      </w:tr>
      <w:tr w:rsidR="000E1AC6" w:rsidRPr="00702A48" w14:paraId="1E002AEC" w14:textId="77777777" w:rsidTr="2A72E78F">
        <w:tc>
          <w:tcPr>
            <w:tcW w:w="3334" w:type="dxa"/>
          </w:tcPr>
          <w:p w14:paraId="415C54F3" w14:textId="7769184B" w:rsidR="000E1AC6" w:rsidRPr="00992562" w:rsidRDefault="000E1AC6" w:rsidP="000E1AC6">
            <w:pPr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>Res</w:t>
            </w:r>
            <w:r w:rsidR="00872B16" w:rsidRPr="00992562">
              <w:rPr>
                <w:rFonts w:cs="Arial"/>
                <w:lang w:val="fr-FR"/>
              </w:rPr>
              <w:t xml:space="preserve">uscitation [PR </w:t>
            </w:r>
            <w:r w:rsidR="00B2589C">
              <w:rPr>
                <w:rFonts w:cs="Arial"/>
                <w:lang w:val="fr-FR"/>
              </w:rPr>
              <w:t>4.6.a.1.]</w:t>
            </w:r>
          </w:p>
        </w:tc>
        <w:sdt>
          <w:sdtPr>
            <w:id w:val="1494914636"/>
            <w:placeholder>
              <w:docPart w:val="FD85273892BB4B5A9E135A315BD5EE9D"/>
            </w:placeholder>
            <w:showingPlcHdr/>
          </w:sdtPr>
          <w:sdtContent>
            <w:tc>
              <w:tcPr>
                <w:tcW w:w="3445" w:type="dxa"/>
              </w:tcPr>
              <w:p w14:paraId="0E33B756" w14:textId="19BB3AB1" w:rsidR="000E1AC6" w:rsidRDefault="00A847A9" w:rsidP="000E1AC6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7821293"/>
            <w:placeholder>
              <w:docPart w:val="F22BD21CF22445CEB94F830E739D4A14"/>
            </w:placeholder>
            <w:showingPlcHdr/>
          </w:sdtPr>
          <w:sdtContent>
            <w:tc>
              <w:tcPr>
                <w:tcW w:w="3271" w:type="dxa"/>
              </w:tcPr>
              <w:p w14:paraId="710D1589" w14:textId="67DFA0AE" w:rsidR="000E1AC6" w:rsidRDefault="00A847A9" w:rsidP="000E1AC6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34DA6276" w14:textId="77777777" w:rsidTr="2A72E78F">
        <w:tc>
          <w:tcPr>
            <w:tcW w:w="3334" w:type="dxa"/>
          </w:tcPr>
          <w:p w14:paraId="077B66D8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Cardiovascular physiology, pathology, pathophysiology, and therapy</w:t>
            </w:r>
          </w:p>
          <w:p w14:paraId="24252E68" w14:textId="6A727ADC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B2589C">
              <w:rPr>
                <w:rFonts w:cs="Arial"/>
                <w:lang w:val="fr-FR"/>
              </w:rPr>
              <w:t>4.6.a.2.]</w:t>
            </w:r>
          </w:p>
        </w:tc>
        <w:sdt>
          <w:sdtPr>
            <w:id w:val="-1712486722"/>
            <w:placeholder>
              <w:docPart w:val="2722DBF5C1BF421A8979C0830739D3C8"/>
            </w:placeholder>
            <w:showingPlcHdr/>
          </w:sdtPr>
          <w:sdtContent>
            <w:tc>
              <w:tcPr>
                <w:tcW w:w="3445" w:type="dxa"/>
              </w:tcPr>
              <w:p w14:paraId="41721FA0" w14:textId="3F9F94FD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4775396"/>
            <w:placeholder>
              <w:docPart w:val="C8EC92CB674E412C806EFD3EDB00FFEA"/>
            </w:placeholder>
            <w:showingPlcHdr/>
          </w:sdtPr>
          <w:sdtContent>
            <w:tc>
              <w:tcPr>
                <w:tcW w:w="3271" w:type="dxa"/>
              </w:tcPr>
              <w:p w14:paraId="523420C7" w14:textId="12EB085B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43834A9A" w14:textId="77777777" w:rsidTr="2A72E78F">
        <w:tc>
          <w:tcPr>
            <w:tcW w:w="3334" w:type="dxa"/>
          </w:tcPr>
          <w:p w14:paraId="39001F7C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Respiratory physiology, pathology, pathophysiology, and therapy</w:t>
            </w:r>
          </w:p>
          <w:p w14:paraId="54C4B0FC" w14:textId="66A7D110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B2589C">
              <w:rPr>
                <w:rFonts w:cs="Arial"/>
                <w:lang w:val="fr-FR"/>
              </w:rPr>
              <w:t>4.6.a.3.]</w:t>
            </w:r>
          </w:p>
        </w:tc>
        <w:sdt>
          <w:sdtPr>
            <w:id w:val="275993077"/>
            <w:placeholder>
              <w:docPart w:val="97171492B2B74294991D92CB35D67D91"/>
            </w:placeholder>
            <w:showingPlcHdr/>
          </w:sdtPr>
          <w:sdtContent>
            <w:tc>
              <w:tcPr>
                <w:tcW w:w="3445" w:type="dxa"/>
              </w:tcPr>
              <w:p w14:paraId="18C6A4B1" w14:textId="3FE82A92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81198463"/>
            <w:placeholder>
              <w:docPart w:val="66E14558057240F69999413A619730D3"/>
            </w:placeholder>
            <w:showingPlcHdr/>
          </w:sdtPr>
          <w:sdtContent>
            <w:tc>
              <w:tcPr>
                <w:tcW w:w="3271" w:type="dxa"/>
              </w:tcPr>
              <w:p w14:paraId="17A8D86B" w14:textId="1CDB0B44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6469467B" w14:textId="77777777" w:rsidTr="2A72E78F">
        <w:tc>
          <w:tcPr>
            <w:tcW w:w="3334" w:type="dxa"/>
          </w:tcPr>
          <w:p w14:paraId="1ED1C599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lastRenderedPageBreak/>
              <w:t>Renal physiology, pathology, pathophysiology, and therapy</w:t>
            </w:r>
          </w:p>
          <w:p w14:paraId="70963547" w14:textId="57EDCE8E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B2589C">
              <w:rPr>
                <w:rFonts w:cs="Arial"/>
                <w:lang w:val="fr-FR"/>
              </w:rPr>
              <w:t>4.6.a.4.]</w:t>
            </w:r>
          </w:p>
        </w:tc>
        <w:sdt>
          <w:sdtPr>
            <w:id w:val="-286665094"/>
            <w:placeholder>
              <w:docPart w:val="46F956816A6949F695FA07FE333574A4"/>
            </w:placeholder>
            <w:showingPlcHdr/>
          </w:sdtPr>
          <w:sdtContent>
            <w:tc>
              <w:tcPr>
                <w:tcW w:w="3445" w:type="dxa"/>
              </w:tcPr>
              <w:p w14:paraId="4D86D58F" w14:textId="3247A74C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51352224"/>
            <w:placeholder>
              <w:docPart w:val="70FCAF33A33249A2B073314171A31F85"/>
            </w:placeholder>
            <w:showingPlcHdr/>
          </w:sdtPr>
          <w:sdtContent>
            <w:tc>
              <w:tcPr>
                <w:tcW w:w="3271" w:type="dxa"/>
              </w:tcPr>
              <w:p w14:paraId="48BBB706" w14:textId="117461AB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41A34152" w14:textId="77777777" w:rsidTr="2A72E78F">
        <w:tc>
          <w:tcPr>
            <w:tcW w:w="3334" w:type="dxa"/>
          </w:tcPr>
          <w:p w14:paraId="35C1CCB4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Central and peripheral nervous system physiology, pathology, pathophysiology, and therapy</w:t>
            </w:r>
          </w:p>
          <w:p w14:paraId="66D6DE12" w14:textId="62DFD186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B2589C">
              <w:rPr>
                <w:rFonts w:cs="Arial"/>
                <w:lang w:val="fr-FR"/>
              </w:rPr>
              <w:t>4.6.a.5.]</w:t>
            </w:r>
          </w:p>
        </w:tc>
        <w:sdt>
          <w:sdtPr>
            <w:id w:val="1457988279"/>
            <w:placeholder>
              <w:docPart w:val="81348F866C2D480294723F75A62E703C"/>
            </w:placeholder>
            <w:showingPlcHdr/>
          </w:sdtPr>
          <w:sdtContent>
            <w:tc>
              <w:tcPr>
                <w:tcW w:w="3445" w:type="dxa"/>
              </w:tcPr>
              <w:p w14:paraId="5C1239B8" w14:textId="58DD405A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391187"/>
            <w:placeholder>
              <w:docPart w:val="01729AC6A8B442A69CB8CB2051B64234"/>
            </w:placeholder>
            <w:showingPlcHdr/>
          </w:sdtPr>
          <w:sdtContent>
            <w:tc>
              <w:tcPr>
                <w:tcW w:w="3271" w:type="dxa"/>
              </w:tcPr>
              <w:p w14:paraId="423D383D" w14:textId="7D3CCACF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7A7A70D3" w14:textId="77777777" w:rsidTr="2A72E78F">
        <w:tc>
          <w:tcPr>
            <w:tcW w:w="3334" w:type="dxa"/>
          </w:tcPr>
          <w:p w14:paraId="2F0DB35E" w14:textId="66AC35B5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Pain management, sedation, and anxiolysis for critically</w:t>
            </w:r>
            <w:r w:rsidR="00844AF6"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>ill patients</w:t>
            </w:r>
          </w:p>
          <w:p w14:paraId="3BA6E90D" w14:textId="7C8FC3AC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DF699A">
              <w:rPr>
                <w:rFonts w:cs="Arial"/>
                <w:lang w:val="fr-FR"/>
              </w:rPr>
              <w:t>4.6.a.6.]</w:t>
            </w:r>
          </w:p>
        </w:tc>
        <w:sdt>
          <w:sdtPr>
            <w:id w:val="1441028836"/>
            <w:placeholder>
              <w:docPart w:val="26875D706BB64CEBBDDA71FD61377597"/>
            </w:placeholder>
            <w:showingPlcHdr/>
          </w:sdtPr>
          <w:sdtContent>
            <w:tc>
              <w:tcPr>
                <w:tcW w:w="3445" w:type="dxa"/>
              </w:tcPr>
              <w:p w14:paraId="0D4771A4" w14:textId="21073F6C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38356336"/>
            <w:placeholder>
              <w:docPart w:val="F0B8EEBC6DBF4F64841951A13F87B736"/>
            </w:placeholder>
            <w:showingPlcHdr/>
          </w:sdtPr>
          <w:sdtContent>
            <w:tc>
              <w:tcPr>
                <w:tcW w:w="3271" w:type="dxa"/>
              </w:tcPr>
              <w:p w14:paraId="08DF52DC" w14:textId="399E1931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2333EB59" w14:textId="77777777" w:rsidTr="2A72E78F">
        <w:tc>
          <w:tcPr>
            <w:tcW w:w="3334" w:type="dxa"/>
          </w:tcPr>
          <w:p w14:paraId="4647439E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Recognition and management of altered states of consciousness, to include delirium</w:t>
            </w:r>
          </w:p>
          <w:p w14:paraId="36F9CCB5" w14:textId="6539714A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DF699A">
              <w:rPr>
                <w:rFonts w:cs="Arial"/>
                <w:lang w:val="fr-FR"/>
              </w:rPr>
              <w:t>4.6.a.7.]</w:t>
            </w:r>
          </w:p>
        </w:tc>
        <w:sdt>
          <w:sdtPr>
            <w:id w:val="1278293729"/>
            <w:placeholder>
              <w:docPart w:val="20184C11DCBE46D6995C6112A99B65C5"/>
            </w:placeholder>
            <w:showingPlcHdr/>
          </w:sdtPr>
          <w:sdtContent>
            <w:tc>
              <w:tcPr>
                <w:tcW w:w="3445" w:type="dxa"/>
              </w:tcPr>
              <w:p w14:paraId="282EFA19" w14:textId="55184D4D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7276769"/>
            <w:placeholder>
              <w:docPart w:val="60F8CFE9D6964CDC82728A0628D59C9D"/>
            </w:placeholder>
            <w:showingPlcHdr/>
          </w:sdtPr>
          <w:sdtContent>
            <w:tc>
              <w:tcPr>
                <w:tcW w:w="3271" w:type="dxa"/>
              </w:tcPr>
              <w:p w14:paraId="2D3D495B" w14:textId="7AD93CED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35FDF419" w14:textId="77777777" w:rsidTr="2A72E78F">
        <w:tc>
          <w:tcPr>
            <w:tcW w:w="3334" w:type="dxa"/>
          </w:tcPr>
          <w:p w14:paraId="19D86D28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Metabolic and endocrine effects of critical illness</w:t>
            </w:r>
          </w:p>
          <w:p w14:paraId="1EE0575F" w14:textId="1557922E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DF699A">
              <w:rPr>
                <w:rFonts w:cs="Arial"/>
                <w:lang w:val="fr-FR"/>
              </w:rPr>
              <w:t>4.6.a.8.]</w:t>
            </w:r>
          </w:p>
        </w:tc>
        <w:sdt>
          <w:sdtPr>
            <w:id w:val="490066789"/>
            <w:placeholder>
              <w:docPart w:val="FCCE1228090645F0BDF5B2803147079F"/>
            </w:placeholder>
            <w:showingPlcHdr/>
          </w:sdtPr>
          <w:sdtContent>
            <w:tc>
              <w:tcPr>
                <w:tcW w:w="3445" w:type="dxa"/>
              </w:tcPr>
              <w:p w14:paraId="1F84A810" w14:textId="218F8265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58342721"/>
            <w:placeholder>
              <w:docPart w:val="E115383021F14625A3CE88363EDD4843"/>
            </w:placeholder>
            <w:showingPlcHdr/>
          </w:sdtPr>
          <w:sdtContent>
            <w:tc>
              <w:tcPr>
                <w:tcW w:w="3271" w:type="dxa"/>
              </w:tcPr>
              <w:p w14:paraId="3F302B67" w14:textId="1A3E5FC9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1DF5BD54" w14:textId="77777777" w:rsidTr="2A72E78F">
        <w:tc>
          <w:tcPr>
            <w:tcW w:w="3334" w:type="dxa"/>
          </w:tcPr>
          <w:p w14:paraId="6A8A2936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Infectious disease physiology, pathology, pathophysiology, and therapy</w:t>
            </w:r>
          </w:p>
          <w:p w14:paraId="515BFD6B" w14:textId="4C7E9F46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4.6.a.9.]</w:t>
            </w:r>
          </w:p>
        </w:tc>
        <w:sdt>
          <w:sdtPr>
            <w:id w:val="1561047986"/>
            <w:placeholder>
              <w:docPart w:val="1C5673D9BDC94CEBAE80BB1755422F76"/>
            </w:placeholder>
            <w:showingPlcHdr/>
          </w:sdtPr>
          <w:sdtContent>
            <w:tc>
              <w:tcPr>
                <w:tcW w:w="3445" w:type="dxa"/>
              </w:tcPr>
              <w:p w14:paraId="5115D4ED" w14:textId="0D64BCE8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83575718"/>
            <w:placeholder>
              <w:docPart w:val="8EE7C7E53C764F2782847D4B9F9FB8B0"/>
            </w:placeholder>
            <w:showingPlcHdr/>
          </w:sdtPr>
          <w:sdtContent>
            <w:tc>
              <w:tcPr>
                <w:tcW w:w="3271" w:type="dxa"/>
              </w:tcPr>
              <w:p w14:paraId="4D9666E2" w14:textId="25139DAE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28ABF6A9" w14:textId="77777777" w:rsidTr="2A72E78F">
        <w:tc>
          <w:tcPr>
            <w:tcW w:w="3334" w:type="dxa"/>
          </w:tcPr>
          <w:p w14:paraId="776CEF18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Primary hematologic disorders and hematologic disorders secondary to critical illness</w:t>
            </w:r>
          </w:p>
          <w:p w14:paraId="291D52AC" w14:textId="59542780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4.6.a.10.]</w:t>
            </w:r>
          </w:p>
        </w:tc>
        <w:sdt>
          <w:sdtPr>
            <w:id w:val="305905261"/>
            <w:placeholder>
              <w:docPart w:val="314EAE0433A14E3B8DF8C920A971D4E2"/>
            </w:placeholder>
            <w:showingPlcHdr/>
          </w:sdtPr>
          <w:sdtContent>
            <w:tc>
              <w:tcPr>
                <w:tcW w:w="3445" w:type="dxa"/>
              </w:tcPr>
              <w:p w14:paraId="64F95A23" w14:textId="622BD80F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69817383"/>
            <w:placeholder>
              <w:docPart w:val="D1E039B58CF44A07AB0A52A6C4CD5A3D"/>
            </w:placeholder>
            <w:showingPlcHdr/>
          </w:sdtPr>
          <w:sdtContent>
            <w:tc>
              <w:tcPr>
                <w:tcW w:w="3271" w:type="dxa"/>
              </w:tcPr>
              <w:p w14:paraId="4D03DFC2" w14:textId="0DD3441D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397B9BD3" w14:textId="77777777" w:rsidTr="2A72E78F">
        <w:tc>
          <w:tcPr>
            <w:tcW w:w="3334" w:type="dxa"/>
          </w:tcPr>
          <w:p w14:paraId="68227B6C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Transfusion therapy</w:t>
            </w:r>
          </w:p>
          <w:p w14:paraId="0DE5C9C3" w14:textId="34D2648B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4.6.a.11.]</w:t>
            </w:r>
          </w:p>
        </w:tc>
        <w:sdt>
          <w:sdtPr>
            <w:id w:val="-1000965632"/>
            <w:placeholder>
              <w:docPart w:val="3FAFEEA206B54AB1AAB1E07D371505B6"/>
            </w:placeholder>
            <w:showingPlcHdr/>
          </w:sdtPr>
          <w:sdtContent>
            <w:tc>
              <w:tcPr>
                <w:tcW w:w="3445" w:type="dxa"/>
              </w:tcPr>
              <w:p w14:paraId="4379E40E" w14:textId="5723D700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67590730"/>
            <w:placeholder>
              <w:docPart w:val="792C6BA3BE8946DBBAA9603D563B7903"/>
            </w:placeholder>
            <w:showingPlcHdr/>
          </w:sdtPr>
          <w:sdtContent>
            <w:tc>
              <w:tcPr>
                <w:tcW w:w="3271" w:type="dxa"/>
              </w:tcPr>
              <w:p w14:paraId="362EB8FD" w14:textId="05606CA9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401268A9" w14:textId="77777777" w:rsidTr="2A72E78F">
        <w:tc>
          <w:tcPr>
            <w:tcW w:w="3334" w:type="dxa"/>
          </w:tcPr>
          <w:p w14:paraId="5615C64B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Gastrointestinal, genitourinary, obstetric, and gynecologic disorders</w:t>
            </w:r>
          </w:p>
          <w:p w14:paraId="1C650084" w14:textId="2450E930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4.6.a.12.]</w:t>
            </w:r>
          </w:p>
        </w:tc>
        <w:sdt>
          <w:sdtPr>
            <w:id w:val="-2010671410"/>
            <w:placeholder>
              <w:docPart w:val="DA6351720842428D9E9056363230ACDD"/>
            </w:placeholder>
            <w:showingPlcHdr/>
          </w:sdtPr>
          <w:sdtContent>
            <w:tc>
              <w:tcPr>
                <w:tcW w:w="3445" w:type="dxa"/>
              </w:tcPr>
              <w:p w14:paraId="69D1968D" w14:textId="5CBE1699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88911263"/>
            <w:placeholder>
              <w:docPart w:val="9A5C8DCE1B9248C7817AF3946809EB17"/>
            </w:placeholder>
            <w:showingPlcHdr/>
          </w:sdtPr>
          <w:sdtContent>
            <w:tc>
              <w:tcPr>
                <w:tcW w:w="3271" w:type="dxa"/>
              </w:tcPr>
              <w:p w14:paraId="28898DD2" w14:textId="0141CE59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2660C598" w14:textId="77777777" w:rsidTr="2A72E78F">
        <w:tc>
          <w:tcPr>
            <w:tcW w:w="3334" w:type="dxa"/>
          </w:tcPr>
          <w:p w14:paraId="1D45FE27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Trauma, to include burn management</w:t>
            </w:r>
          </w:p>
          <w:p w14:paraId="2133E115" w14:textId="70E89B9F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 w:rsidRPr="0078454C">
              <w:rPr>
                <w:rFonts w:cs="Arial"/>
              </w:rPr>
              <w:t>4.6.a.1</w:t>
            </w:r>
            <w:r w:rsidR="0078454C">
              <w:rPr>
                <w:rFonts w:cs="Arial"/>
              </w:rPr>
              <w:t>3</w:t>
            </w:r>
            <w:r w:rsidR="0078454C" w:rsidRPr="0078454C">
              <w:rPr>
                <w:rFonts w:cs="Arial"/>
              </w:rPr>
              <w:t>.]</w:t>
            </w:r>
          </w:p>
        </w:tc>
        <w:sdt>
          <w:sdtPr>
            <w:id w:val="2082563600"/>
            <w:placeholder>
              <w:docPart w:val="D23EFE565A904424BE0E29921B1A286B"/>
            </w:placeholder>
            <w:showingPlcHdr/>
          </w:sdtPr>
          <w:sdtContent>
            <w:tc>
              <w:tcPr>
                <w:tcW w:w="3445" w:type="dxa"/>
              </w:tcPr>
              <w:p w14:paraId="5E4E9DF8" w14:textId="6F62384C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57455549"/>
            <w:placeholder>
              <w:docPart w:val="070ECFC2E6454BAAA932B971DC2447D6"/>
            </w:placeholder>
            <w:showingPlcHdr/>
          </w:sdtPr>
          <w:sdtContent>
            <w:tc>
              <w:tcPr>
                <w:tcW w:w="3271" w:type="dxa"/>
              </w:tcPr>
              <w:p w14:paraId="090F2DE8" w14:textId="6E0B2AFF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00A2BFB3" w14:textId="77777777" w:rsidTr="2A72E78F">
        <w:tc>
          <w:tcPr>
            <w:tcW w:w="3334" w:type="dxa"/>
          </w:tcPr>
          <w:p w14:paraId="6989276A" w14:textId="3DCB5871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Monitoring equipment for the care of critically</w:t>
            </w:r>
            <w:r w:rsidR="00602D6D"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>ill patients and basic concepts of bioengineering, to include the principles of ultrasound, Doppler, and other medical imaging techniques relevant to critical care medicine</w:t>
            </w:r>
          </w:p>
          <w:p w14:paraId="4DBA0D7C" w14:textId="4D4D0E2D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4.6.a.14.]</w:t>
            </w:r>
          </w:p>
        </w:tc>
        <w:sdt>
          <w:sdtPr>
            <w:id w:val="-449085330"/>
            <w:placeholder>
              <w:docPart w:val="7DCFB8369A6C4B6B9EB118526705203B"/>
            </w:placeholder>
            <w:showingPlcHdr/>
          </w:sdtPr>
          <w:sdtContent>
            <w:tc>
              <w:tcPr>
                <w:tcW w:w="3445" w:type="dxa"/>
              </w:tcPr>
              <w:p w14:paraId="75A4312D" w14:textId="2A21EFB2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2067754"/>
            <w:placeholder>
              <w:docPart w:val="83DCED906E47457586BA1FCF47DD9778"/>
            </w:placeholder>
            <w:showingPlcHdr/>
          </w:sdtPr>
          <w:sdtContent>
            <w:tc>
              <w:tcPr>
                <w:tcW w:w="3271" w:type="dxa"/>
              </w:tcPr>
              <w:p w14:paraId="36FF711A" w14:textId="626B8EF7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558A6A21" w14:textId="77777777" w:rsidTr="2A72E78F">
        <w:tc>
          <w:tcPr>
            <w:tcW w:w="3334" w:type="dxa"/>
          </w:tcPr>
          <w:p w14:paraId="777E2ABE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Palliative and end-of-life care</w:t>
            </w:r>
          </w:p>
          <w:p w14:paraId="3E3AB1B6" w14:textId="76B7F2C2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4.6.a.15.]</w:t>
            </w:r>
          </w:p>
        </w:tc>
        <w:sdt>
          <w:sdtPr>
            <w:id w:val="1701982573"/>
            <w:placeholder>
              <w:docPart w:val="DCE69BA9C06F4E2BA380C515BD98191B"/>
            </w:placeholder>
            <w:showingPlcHdr/>
          </w:sdtPr>
          <w:sdtContent>
            <w:tc>
              <w:tcPr>
                <w:tcW w:w="3445" w:type="dxa"/>
              </w:tcPr>
              <w:p w14:paraId="6CC0622A" w14:textId="363D5D5B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77860417"/>
            <w:placeholder>
              <w:docPart w:val="F6C79AAC19924C238C4C4D4E95190B67"/>
            </w:placeholder>
            <w:showingPlcHdr/>
          </w:sdtPr>
          <w:sdtContent>
            <w:tc>
              <w:tcPr>
                <w:tcW w:w="3271" w:type="dxa"/>
              </w:tcPr>
              <w:p w14:paraId="2B82D74D" w14:textId="7C7550DA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36D3F977" w14:textId="77777777" w:rsidTr="2A72E78F">
        <w:tc>
          <w:tcPr>
            <w:tcW w:w="3334" w:type="dxa"/>
          </w:tcPr>
          <w:p w14:paraId="3A1666EE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Pharmacokinetics and dynamics, to include drug metabolism and excretion in critical illness</w:t>
            </w:r>
          </w:p>
          <w:p w14:paraId="0877845E" w14:textId="0D04DD72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4.6.a.16.]</w:t>
            </w:r>
          </w:p>
        </w:tc>
        <w:sdt>
          <w:sdtPr>
            <w:id w:val="807124134"/>
            <w:placeholder>
              <w:docPart w:val="121DDD9046FA4F1B9972F6CC7B583CBA"/>
            </w:placeholder>
            <w:showingPlcHdr/>
          </w:sdtPr>
          <w:sdtContent>
            <w:tc>
              <w:tcPr>
                <w:tcW w:w="3445" w:type="dxa"/>
              </w:tcPr>
              <w:p w14:paraId="6C1DBDB2" w14:textId="5271DC9D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82703499"/>
            <w:placeholder>
              <w:docPart w:val="134D3437E9884C70AEBD5077B1D44AA5"/>
            </w:placeholder>
            <w:showingPlcHdr/>
          </w:sdtPr>
          <w:sdtContent>
            <w:tc>
              <w:tcPr>
                <w:tcW w:w="3271" w:type="dxa"/>
              </w:tcPr>
              <w:p w14:paraId="4C0354AB" w14:textId="0568FA64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57A17540" w14:textId="77777777" w:rsidTr="2A72E78F">
        <w:tc>
          <w:tcPr>
            <w:tcW w:w="3334" w:type="dxa"/>
          </w:tcPr>
          <w:p w14:paraId="7D161FCC" w14:textId="6805CBCD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lastRenderedPageBreak/>
              <w:t>Coordination of transport and triage of critically</w:t>
            </w:r>
            <w:r w:rsidR="00602D6D"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>ill patients</w:t>
            </w:r>
          </w:p>
          <w:p w14:paraId="54CEBF95" w14:textId="6A2E517D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4.6.a.17.]</w:t>
            </w:r>
          </w:p>
        </w:tc>
        <w:sdt>
          <w:sdtPr>
            <w:id w:val="143552990"/>
            <w:placeholder>
              <w:docPart w:val="9B64FDAB0113487392B5BC7A843BC05B"/>
            </w:placeholder>
            <w:showingPlcHdr/>
          </w:sdtPr>
          <w:sdtContent>
            <w:tc>
              <w:tcPr>
                <w:tcW w:w="3445" w:type="dxa"/>
              </w:tcPr>
              <w:p w14:paraId="1A989551" w14:textId="5AC4419C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02546598"/>
            <w:placeholder>
              <w:docPart w:val="E484BCA3D80B4FA6AB74A51A600A809B"/>
            </w:placeholder>
            <w:showingPlcHdr/>
          </w:sdtPr>
          <w:sdtContent>
            <w:tc>
              <w:tcPr>
                <w:tcW w:w="3271" w:type="dxa"/>
              </w:tcPr>
              <w:p w14:paraId="6AA50443" w14:textId="2715EE52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52BDC75D" w14:textId="77777777" w:rsidTr="2A72E78F">
        <w:tc>
          <w:tcPr>
            <w:tcW w:w="3334" w:type="dxa"/>
          </w:tcPr>
          <w:p w14:paraId="681BFC34" w14:textId="601BB5D4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Coordination of care for the patient with multisystem failure requiring evaluation and management by a </w:t>
            </w:r>
            <w:r w:rsidR="004962AB">
              <w:rPr>
                <w:rFonts w:cs="Arial"/>
              </w:rPr>
              <w:t>varied</w:t>
            </w:r>
            <w:r w:rsidRPr="00702A48">
              <w:rPr>
                <w:rFonts w:cs="Arial"/>
              </w:rPr>
              <w:t xml:space="preserve"> group of </w:t>
            </w:r>
            <w:r w:rsidR="009829F8">
              <w:rPr>
                <w:rFonts w:cs="Arial"/>
              </w:rPr>
              <w:t>practitioners</w:t>
            </w:r>
          </w:p>
          <w:p w14:paraId="14A73C92" w14:textId="7BA435CA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78454C">
              <w:rPr>
                <w:rFonts w:cs="Arial"/>
                <w:lang w:val="fr-FR"/>
              </w:rPr>
              <w:t>4.6.a.18.]</w:t>
            </w:r>
          </w:p>
        </w:tc>
        <w:sdt>
          <w:sdtPr>
            <w:id w:val="2060206947"/>
            <w:placeholder>
              <w:docPart w:val="AA08C9D8CD6E4ACAAD3A0B106B672740"/>
            </w:placeholder>
            <w:showingPlcHdr/>
          </w:sdtPr>
          <w:sdtContent>
            <w:tc>
              <w:tcPr>
                <w:tcW w:w="3445" w:type="dxa"/>
              </w:tcPr>
              <w:p w14:paraId="6ECB732B" w14:textId="47136011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58415180"/>
            <w:placeholder>
              <w:docPart w:val="68C042FB60814F1D9DC98DA563D5E3D5"/>
            </w:placeholder>
            <w:showingPlcHdr/>
          </w:sdtPr>
          <w:sdtContent>
            <w:tc>
              <w:tcPr>
                <w:tcW w:w="3271" w:type="dxa"/>
              </w:tcPr>
              <w:p w14:paraId="0E0E396D" w14:textId="6CB1B714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640D48FE" w14:textId="77777777" w:rsidTr="2A72E78F">
        <w:tc>
          <w:tcPr>
            <w:tcW w:w="3334" w:type="dxa"/>
          </w:tcPr>
          <w:p w14:paraId="55962089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Administrative and management principles, to include triage, resource utilization, and rationing of limited resources</w:t>
            </w:r>
          </w:p>
          <w:p w14:paraId="7B6B1B3B" w14:textId="24323725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proofErr w:type="gramStart"/>
            <w:r w:rsidR="009F5844">
              <w:rPr>
                <w:rFonts w:cs="Arial"/>
                <w:lang w:val="fr-FR"/>
              </w:rPr>
              <w:t>4.6</w:t>
            </w:r>
            <w:proofErr w:type="gramEnd"/>
            <w:r w:rsidR="009F5844">
              <w:rPr>
                <w:rFonts w:cs="Arial"/>
                <w:lang w:val="fr-FR"/>
              </w:rPr>
              <w:t>.a.19.]</w:t>
            </w:r>
          </w:p>
        </w:tc>
        <w:sdt>
          <w:sdtPr>
            <w:id w:val="-386339377"/>
            <w:placeholder>
              <w:docPart w:val="A31F7FC9138946829C23A968EC7E10C7"/>
            </w:placeholder>
            <w:showingPlcHdr/>
          </w:sdtPr>
          <w:sdtContent>
            <w:tc>
              <w:tcPr>
                <w:tcW w:w="3445" w:type="dxa"/>
              </w:tcPr>
              <w:p w14:paraId="5700A31D" w14:textId="15BA70F6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17410696"/>
            <w:placeholder>
              <w:docPart w:val="41931EA2992F4EF68CADC38E026FEB06"/>
            </w:placeholder>
            <w:showingPlcHdr/>
          </w:sdtPr>
          <w:sdtContent>
            <w:tc>
              <w:tcPr>
                <w:tcW w:w="3271" w:type="dxa"/>
              </w:tcPr>
              <w:p w14:paraId="4E7E72F7" w14:textId="1752537C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55096664" w14:textId="77777777" w:rsidTr="2A72E78F">
        <w:tc>
          <w:tcPr>
            <w:tcW w:w="3334" w:type="dxa"/>
          </w:tcPr>
          <w:p w14:paraId="6CB61B40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Understanding about the value and use of critical care electronic health records and integration with other medical record systems</w:t>
            </w:r>
          </w:p>
          <w:p w14:paraId="2140646E" w14:textId="1A50F2E4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9F5844">
              <w:rPr>
                <w:rFonts w:cs="Arial"/>
                <w:lang w:val="fr-FR"/>
              </w:rPr>
              <w:t>4.6.a.20.]</w:t>
            </w:r>
          </w:p>
        </w:tc>
        <w:sdt>
          <w:sdtPr>
            <w:id w:val="-27721419"/>
            <w:placeholder>
              <w:docPart w:val="4BCB7B39E778417A90F111BDB66AD2A2"/>
            </w:placeholder>
            <w:showingPlcHdr/>
          </w:sdtPr>
          <w:sdtContent>
            <w:tc>
              <w:tcPr>
                <w:tcW w:w="3445" w:type="dxa"/>
              </w:tcPr>
              <w:p w14:paraId="3E59A54E" w14:textId="529ED6E7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5521248"/>
            <w:placeholder>
              <w:docPart w:val="57B1545C00574F3AA5D3E25320AD3D0D"/>
            </w:placeholder>
            <w:showingPlcHdr/>
          </w:sdtPr>
          <w:sdtContent>
            <w:tc>
              <w:tcPr>
                <w:tcW w:w="3271" w:type="dxa"/>
              </w:tcPr>
              <w:p w14:paraId="102776E8" w14:textId="082363F7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4684D6E9" w14:textId="77777777" w:rsidTr="2A72E78F">
        <w:tc>
          <w:tcPr>
            <w:tcW w:w="3334" w:type="dxa"/>
          </w:tcPr>
          <w:p w14:paraId="64A9E870" w14:textId="01B8E45B" w:rsidR="00A847A9" w:rsidRDefault="009829F8" w:rsidP="00A847A9">
            <w:pPr>
              <w:rPr>
                <w:rFonts w:cs="Arial"/>
              </w:rPr>
            </w:pPr>
            <w:r>
              <w:rPr>
                <w:rFonts w:cs="Arial"/>
              </w:rPr>
              <w:t>Understanding m</w:t>
            </w:r>
            <w:r w:rsidR="00A847A9" w:rsidRPr="00702A48">
              <w:rPr>
                <w:rFonts w:cs="Arial"/>
              </w:rPr>
              <w:t>edical informatics</w:t>
            </w:r>
            <w:r>
              <w:rPr>
                <w:rFonts w:cs="Arial"/>
              </w:rPr>
              <w:t>,</w:t>
            </w:r>
            <w:r w:rsidR="00A847A9" w:rsidRPr="00702A48">
              <w:rPr>
                <w:rFonts w:cs="Arial"/>
              </w:rPr>
              <w:t xml:space="preserve"> biostatistics</w:t>
            </w:r>
            <w:r>
              <w:rPr>
                <w:rFonts w:cs="Arial"/>
              </w:rPr>
              <w:t xml:space="preserve">. and the use of </w:t>
            </w:r>
            <w:r w:rsidR="00070760">
              <w:rPr>
                <w:rFonts w:cs="Arial"/>
              </w:rPr>
              <w:t>artificial intelligence and machine learning</w:t>
            </w:r>
            <w:r w:rsidR="00A847A9" w:rsidRPr="00702A48">
              <w:rPr>
                <w:rFonts w:cs="Arial"/>
              </w:rPr>
              <w:t xml:space="preserve"> relevant to critical care medicine</w:t>
            </w:r>
          </w:p>
          <w:p w14:paraId="6546EFEB" w14:textId="212A3366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9F5844">
              <w:rPr>
                <w:rFonts w:cs="Arial"/>
                <w:lang w:val="fr-FR"/>
              </w:rPr>
              <w:t>4.6.a.21.]</w:t>
            </w:r>
          </w:p>
        </w:tc>
        <w:sdt>
          <w:sdtPr>
            <w:id w:val="1437249097"/>
            <w:placeholder>
              <w:docPart w:val="727FC71EAD42431BAD702CDB39BA0A56"/>
            </w:placeholder>
            <w:showingPlcHdr/>
          </w:sdtPr>
          <w:sdtContent>
            <w:tc>
              <w:tcPr>
                <w:tcW w:w="3445" w:type="dxa"/>
              </w:tcPr>
              <w:p w14:paraId="6D6F0567" w14:textId="46105537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10030530"/>
            <w:placeholder>
              <w:docPart w:val="EE225B703832453A91A2408842048A8F"/>
            </w:placeholder>
            <w:showingPlcHdr/>
          </w:sdtPr>
          <w:sdtContent>
            <w:tc>
              <w:tcPr>
                <w:tcW w:w="3271" w:type="dxa"/>
              </w:tcPr>
              <w:p w14:paraId="572F23FF" w14:textId="0F710F60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0760" w:rsidRPr="00702A48" w14:paraId="7D2BEC0F" w14:textId="77777777" w:rsidTr="2A72E78F">
        <w:tc>
          <w:tcPr>
            <w:tcW w:w="3334" w:type="dxa"/>
          </w:tcPr>
          <w:p w14:paraId="037B034E" w14:textId="77777777" w:rsidR="00070760" w:rsidRDefault="00070760" w:rsidP="00A847A9">
            <w:pPr>
              <w:rPr>
                <w:rFonts w:cs="Arial"/>
              </w:rPr>
            </w:pPr>
            <w:r>
              <w:rPr>
                <w:rFonts w:cs="Arial"/>
              </w:rPr>
              <w:t>Understanding the use of tele-critical care services</w:t>
            </w:r>
          </w:p>
          <w:p w14:paraId="383C18A2" w14:textId="3B5032CB" w:rsidR="00070760" w:rsidRPr="00702A48" w:rsidRDefault="00070760" w:rsidP="00A847A9">
            <w:pPr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9F5844">
              <w:rPr>
                <w:rFonts w:cs="Arial"/>
                <w:lang w:val="fr-FR"/>
              </w:rPr>
              <w:t>4.6.a.22.]</w:t>
            </w:r>
          </w:p>
        </w:tc>
        <w:tc>
          <w:tcPr>
            <w:tcW w:w="3445" w:type="dxa"/>
          </w:tcPr>
          <w:p w14:paraId="7489D52B" w14:textId="77777777" w:rsidR="00070760" w:rsidRDefault="00070760" w:rsidP="00A847A9"/>
        </w:tc>
        <w:tc>
          <w:tcPr>
            <w:tcW w:w="3271" w:type="dxa"/>
          </w:tcPr>
          <w:p w14:paraId="66C3B60D" w14:textId="77777777" w:rsidR="00070760" w:rsidRDefault="00070760" w:rsidP="00A847A9"/>
        </w:tc>
      </w:tr>
      <w:tr w:rsidR="00A847A9" w:rsidRPr="00702A48" w14:paraId="4F433610" w14:textId="77777777" w:rsidTr="2A72E78F">
        <w:tc>
          <w:tcPr>
            <w:tcW w:w="3334" w:type="dxa"/>
          </w:tcPr>
          <w:p w14:paraId="593E932E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Cost-effective care</w:t>
            </w:r>
          </w:p>
          <w:p w14:paraId="50A12DF1" w14:textId="2EBEA5C1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9F5844" w:rsidRPr="009F5844">
              <w:rPr>
                <w:rFonts w:cs="Arial"/>
              </w:rPr>
              <w:t>4.6.a.23.]</w:t>
            </w:r>
          </w:p>
        </w:tc>
        <w:sdt>
          <w:sdtPr>
            <w:id w:val="1396320376"/>
            <w:placeholder>
              <w:docPart w:val="0101F4A879734128BDAA5C445436790A"/>
            </w:placeholder>
            <w:showingPlcHdr/>
          </w:sdtPr>
          <w:sdtContent>
            <w:tc>
              <w:tcPr>
                <w:tcW w:w="3445" w:type="dxa"/>
              </w:tcPr>
              <w:p w14:paraId="526C5569" w14:textId="69243C0C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87662371"/>
            <w:placeholder>
              <w:docPart w:val="328567117B054760816A424D01D29711"/>
            </w:placeholder>
            <w:showingPlcHdr/>
          </w:sdtPr>
          <w:sdtContent>
            <w:tc>
              <w:tcPr>
                <w:tcW w:w="3271" w:type="dxa"/>
              </w:tcPr>
              <w:p w14:paraId="21157556" w14:textId="423D1182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64BBE374" w14:textId="77777777" w:rsidTr="2A72E78F">
        <w:tc>
          <w:tcPr>
            <w:tcW w:w="3334" w:type="dxa"/>
          </w:tcPr>
          <w:p w14:paraId="607DEB23" w14:textId="04E135AC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Ethic</w:t>
            </w:r>
            <w:r w:rsidR="00D133BC">
              <w:rPr>
                <w:rFonts w:cs="Arial"/>
              </w:rPr>
              <w:t>al</w:t>
            </w:r>
            <w:r w:rsidRPr="00702A48">
              <w:rPr>
                <w:rFonts w:cs="Arial"/>
                <w:b/>
              </w:rPr>
              <w:t xml:space="preserve"> </w:t>
            </w:r>
            <w:r w:rsidRPr="00702A48">
              <w:rPr>
                <w:rFonts w:cs="Arial"/>
              </w:rPr>
              <w:t>and legal issues related to the care of critically</w:t>
            </w:r>
            <w:r w:rsidR="00D133BC"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 xml:space="preserve">ill patients, to include surrogate decision-making, advance directives, and management of disagreements between </w:t>
            </w:r>
            <w:r w:rsidR="005C74E1">
              <w:rPr>
                <w:rFonts w:cs="Arial"/>
              </w:rPr>
              <w:t>practitioners</w:t>
            </w:r>
            <w:r w:rsidR="005C74E1" w:rsidRPr="00702A48">
              <w:rPr>
                <w:rFonts w:cs="Arial"/>
              </w:rPr>
              <w:t xml:space="preserve"> </w:t>
            </w:r>
            <w:r w:rsidRPr="00702A48">
              <w:rPr>
                <w:rFonts w:cs="Arial"/>
              </w:rPr>
              <w:t>and patients regarding resource use</w:t>
            </w:r>
          </w:p>
          <w:p w14:paraId="59B28A0F" w14:textId="3770FF63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9F5844">
              <w:rPr>
                <w:rFonts w:cs="Arial"/>
                <w:lang w:val="fr-FR"/>
              </w:rPr>
              <w:t>4.6.a.24.]</w:t>
            </w:r>
          </w:p>
        </w:tc>
        <w:sdt>
          <w:sdtPr>
            <w:id w:val="-141193774"/>
            <w:placeholder>
              <w:docPart w:val="1D5DCE695707486B97084326D31BA1A0"/>
            </w:placeholder>
            <w:showingPlcHdr/>
          </w:sdtPr>
          <w:sdtContent>
            <w:tc>
              <w:tcPr>
                <w:tcW w:w="3445" w:type="dxa"/>
              </w:tcPr>
              <w:p w14:paraId="31675451" w14:textId="0D086346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8806068"/>
            <w:placeholder>
              <w:docPart w:val="63E1093A84684688BF7CA6C27ECB70EA"/>
            </w:placeholder>
            <w:showingPlcHdr/>
          </w:sdtPr>
          <w:sdtContent>
            <w:tc>
              <w:tcPr>
                <w:tcW w:w="3271" w:type="dxa"/>
              </w:tcPr>
              <w:p w14:paraId="641A6C5C" w14:textId="2500D721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30277CDE" w14:textId="77777777" w:rsidTr="2A72E78F">
        <w:tc>
          <w:tcPr>
            <w:tcW w:w="3334" w:type="dxa"/>
          </w:tcPr>
          <w:p w14:paraId="1711D7C6" w14:textId="77777777" w:rsidR="00A847A9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>Psychiatric implications of critical illness</w:t>
            </w:r>
          </w:p>
          <w:p w14:paraId="228F795C" w14:textId="6AC8FC25" w:rsidR="00A847A9" w:rsidRPr="00702A48" w:rsidRDefault="00A847A9" w:rsidP="00A847A9">
            <w:pPr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9F5844" w:rsidRPr="009F5844">
              <w:rPr>
                <w:rFonts w:cs="Arial"/>
              </w:rPr>
              <w:t>4.6.a.</w:t>
            </w:r>
            <w:r w:rsidR="009F5844">
              <w:rPr>
                <w:rFonts w:cs="Arial"/>
              </w:rPr>
              <w:t>25</w:t>
            </w:r>
            <w:r w:rsidR="009F5844" w:rsidRPr="009F5844">
              <w:rPr>
                <w:rFonts w:cs="Arial"/>
              </w:rPr>
              <w:t>.]</w:t>
            </w:r>
          </w:p>
        </w:tc>
        <w:sdt>
          <w:sdtPr>
            <w:id w:val="1874495309"/>
            <w:placeholder>
              <w:docPart w:val="FEB422EDA8E5483B8816423C8BF777A5"/>
            </w:placeholder>
            <w:showingPlcHdr/>
          </w:sdtPr>
          <w:sdtContent>
            <w:tc>
              <w:tcPr>
                <w:tcW w:w="3445" w:type="dxa"/>
              </w:tcPr>
              <w:p w14:paraId="752F7B43" w14:textId="781BE340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88438427"/>
            <w:placeholder>
              <w:docPart w:val="5B7448FE26674E71953716B56A1B446B"/>
            </w:placeholder>
            <w:showingPlcHdr/>
          </w:sdtPr>
          <w:sdtContent>
            <w:tc>
              <w:tcPr>
                <w:tcW w:w="3271" w:type="dxa"/>
              </w:tcPr>
              <w:p w14:paraId="3998A610" w14:textId="6138CEF8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4D73687C" w14:textId="77777777" w:rsidTr="2A72E78F">
        <w:trPr>
          <w:cantSplit/>
        </w:trPr>
        <w:tc>
          <w:tcPr>
            <w:tcW w:w="10050" w:type="dxa"/>
            <w:gridSpan w:val="3"/>
          </w:tcPr>
          <w:p w14:paraId="75EE2E4E" w14:textId="07489F46" w:rsidR="00A847A9" w:rsidRPr="00702A48" w:rsidRDefault="27C85F66" w:rsidP="00A847A9">
            <w:r w:rsidRPr="2A72E78F">
              <w:rPr>
                <w:rFonts w:cs="Arial"/>
              </w:rPr>
              <w:t>ICU management, to include</w:t>
            </w:r>
            <w:r w:rsidR="3D42352B" w:rsidRPr="2A72E78F">
              <w:rPr>
                <w:rFonts w:cs="Arial"/>
              </w:rPr>
              <w:t>: [</w:t>
            </w:r>
            <w:proofErr w:type="gramStart"/>
            <w:r w:rsidR="3D42352B" w:rsidRPr="2A72E78F">
              <w:rPr>
                <w:rFonts w:cs="Arial"/>
              </w:rPr>
              <w:t xml:space="preserve">PR </w:t>
            </w:r>
            <w:r w:rsidR="009F5844">
              <w:rPr>
                <w:rFonts w:cs="Arial"/>
              </w:rPr>
              <w:t xml:space="preserve"> 4.6.</w:t>
            </w:r>
            <w:r w:rsidR="005D3AE5">
              <w:rPr>
                <w:rFonts w:cs="Arial"/>
              </w:rPr>
              <w:t>a</w:t>
            </w:r>
            <w:r w:rsidR="009F5844">
              <w:rPr>
                <w:rFonts w:cs="Arial"/>
              </w:rPr>
              <w:t>.26.</w:t>
            </w:r>
            <w:proofErr w:type="gramEnd"/>
            <w:r w:rsidR="009F5844">
              <w:rPr>
                <w:rFonts w:cs="Arial"/>
              </w:rPr>
              <w:t>]</w:t>
            </w:r>
          </w:p>
        </w:tc>
      </w:tr>
      <w:tr w:rsidR="00A847A9" w:rsidRPr="00702A48" w14:paraId="6D4EDDB2" w14:textId="77777777" w:rsidTr="2A72E78F">
        <w:tc>
          <w:tcPr>
            <w:tcW w:w="3334" w:type="dxa"/>
          </w:tcPr>
          <w:p w14:paraId="5F7C4A84" w14:textId="77777777" w:rsidR="00A847A9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Development and implementation of policies and procedures related to ICU administration (admission, discharge, etc.)</w:t>
            </w:r>
          </w:p>
          <w:p w14:paraId="3E439241" w14:textId="24337636" w:rsidR="00A847A9" w:rsidRPr="00702A48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[</w:t>
            </w:r>
            <w:proofErr w:type="gramStart"/>
            <w:r w:rsidRPr="00702A48">
              <w:rPr>
                <w:rFonts w:cs="Arial"/>
              </w:rPr>
              <w:t xml:space="preserve">PR </w:t>
            </w:r>
            <w:r w:rsidR="009F5844">
              <w:rPr>
                <w:rFonts w:cs="Arial"/>
              </w:rPr>
              <w:t xml:space="preserve"> 4.6.</w:t>
            </w:r>
            <w:r w:rsidR="005D3AE5">
              <w:rPr>
                <w:rFonts w:cs="Arial"/>
              </w:rPr>
              <w:t>a</w:t>
            </w:r>
            <w:r w:rsidR="009F5844">
              <w:rPr>
                <w:rFonts w:cs="Arial"/>
              </w:rPr>
              <w:t>.26.</w:t>
            </w:r>
            <w:r w:rsidR="005D3AE5">
              <w:rPr>
                <w:rFonts w:cs="Arial"/>
              </w:rPr>
              <w:t>a</w:t>
            </w:r>
            <w:proofErr w:type="gramEnd"/>
            <w:r w:rsidR="009F5844">
              <w:rPr>
                <w:rFonts w:cs="Arial"/>
              </w:rPr>
              <w:t>]</w:t>
            </w:r>
          </w:p>
        </w:tc>
        <w:sdt>
          <w:sdtPr>
            <w:id w:val="1473172149"/>
            <w:placeholder>
              <w:docPart w:val="AA3A59192036400DB1B343F68CAB6C02"/>
            </w:placeholder>
            <w:showingPlcHdr/>
          </w:sdtPr>
          <w:sdtContent>
            <w:tc>
              <w:tcPr>
                <w:tcW w:w="3445" w:type="dxa"/>
              </w:tcPr>
              <w:p w14:paraId="414E9B75" w14:textId="6A27C408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6584909"/>
            <w:placeholder>
              <w:docPart w:val="8D483D2FE101460C8647436E38D8825D"/>
            </w:placeholder>
            <w:showingPlcHdr/>
          </w:sdtPr>
          <w:sdtContent>
            <w:tc>
              <w:tcPr>
                <w:tcW w:w="3271" w:type="dxa"/>
              </w:tcPr>
              <w:p w14:paraId="7FAEBB28" w14:textId="16D8FECA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5C3D55A5" w14:textId="77777777" w:rsidTr="2A72E78F">
        <w:tc>
          <w:tcPr>
            <w:tcW w:w="3334" w:type="dxa"/>
          </w:tcPr>
          <w:p w14:paraId="059BF2B9" w14:textId="77777777" w:rsidR="00A847A9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lastRenderedPageBreak/>
              <w:t>Development and implementation of evidence-based approaches to clinical care and clinical guidelines to optimize patient outcomes and minimize needless variations in care delivery</w:t>
            </w:r>
          </w:p>
          <w:p w14:paraId="4ABB5CD4" w14:textId="31245E7B" w:rsidR="00A847A9" w:rsidRPr="00702A48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5D3AE5">
              <w:rPr>
                <w:rFonts w:cs="Arial"/>
              </w:rPr>
              <w:t>4.6.a.26.b]</w:t>
            </w:r>
          </w:p>
        </w:tc>
        <w:sdt>
          <w:sdtPr>
            <w:id w:val="-503433590"/>
            <w:placeholder>
              <w:docPart w:val="32629401CACC43CE859F46DDAFE5785E"/>
            </w:placeholder>
            <w:showingPlcHdr/>
          </w:sdtPr>
          <w:sdtContent>
            <w:tc>
              <w:tcPr>
                <w:tcW w:w="3445" w:type="dxa"/>
              </w:tcPr>
              <w:p w14:paraId="10E4FEA5" w14:textId="4A3C08CE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26358267"/>
            <w:placeholder>
              <w:docPart w:val="E7E11E9C7E4647938B5CE30AC85C7CE9"/>
            </w:placeholder>
            <w:showingPlcHdr/>
          </w:sdtPr>
          <w:sdtContent>
            <w:tc>
              <w:tcPr>
                <w:tcW w:w="3271" w:type="dxa"/>
              </w:tcPr>
              <w:p w14:paraId="3C09BA50" w14:textId="500F40E2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20988BE8" w14:textId="77777777" w:rsidTr="2A72E78F">
        <w:tc>
          <w:tcPr>
            <w:tcW w:w="3334" w:type="dxa"/>
          </w:tcPr>
          <w:p w14:paraId="380B78D4" w14:textId="3FE9CDFD" w:rsidR="00A847A9" w:rsidRDefault="27C85F66" w:rsidP="00A847A9">
            <w:pPr>
              <w:ind w:left="360"/>
              <w:rPr>
                <w:rFonts w:cs="Arial"/>
              </w:rPr>
            </w:pPr>
            <w:r w:rsidRPr="2A72E78F">
              <w:rPr>
                <w:rFonts w:cs="Arial"/>
              </w:rPr>
              <w:t xml:space="preserve">Regulatory requirements that apply to critical care units, including those of </w:t>
            </w:r>
            <w:r w:rsidR="040A63E8" w:rsidRPr="2A72E78F">
              <w:rPr>
                <w:rFonts w:cs="Arial"/>
              </w:rPr>
              <w:t>T</w:t>
            </w:r>
            <w:r w:rsidRPr="2A72E78F">
              <w:rPr>
                <w:rFonts w:cs="Arial"/>
              </w:rPr>
              <w:t>he Joint Commission and other regulatory agencies</w:t>
            </w:r>
          </w:p>
          <w:p w14:paraId="2B272759" w14:textId="153F43E3" w:rsidR="00A847A9" w:rsidRPr="00992562" w:rsidRDefault="00A847A9" w:rsidP="00A847A9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911A60">
              <w:rPr>
                <w:rFonts w:cs="Arial"/>
              </w:rPr>
              <w:t>4.6.a.26.c]</w:t>
            </w:r>
          </w:p>
        </w:tc>
        <w:sdt>
          <w:sdtPr>
            <w:id w:val="1155107020"/>
            <w:placeholder>
              <w:docPart w:val="4320E4CCD9FB402DB566FE130A8742E2"/>
            </w:placeholder>
            <w:showingPlcHdr/>
          </w:sdtPr>
          <w:sdtContent>
            <w:tc>
              <w:tcPr>
                <w:tcW w:w="3445" w:type="dxa"/>
              </w:tcPr>
              <w:p w14:paraId="181D3C01" w14:textId="2F2B07AD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42044323"/>
            <w:placeholder>
              <w:docPart w:val="FD4EA52CF2A6489784DD90230AE345C2"/>
            </w:placeholder>
            <w:showingPlcHdr/>
          </w:sdtPr>
          <w:sdtContent>
            <w:tc>
              <w:tcPr>
                <w:tcW w:w="3271" w:type="dxa"/>
              </w:tcPr>
              <w:p w14:paraId="3493AE75" w14:textId="5F0AACBA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0C07FBC0" w14:textId="77777777" w:rsidTr="2A72E78F">
        <w:tc>
          <w:tcPr>
            <w:tcW w:w="3334" w:type="dxa"/>
          </w:tcPr>
          <w:p w14:paraId="173C0F1D" w14:textId="77777777" w:rsidR="00A847A9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Financial aspects of ICU management and the implications for allocation of institutional resources and overall costs of care</w:t>
            </w:r>
          </w:p>
          <w:p w14:paraId="761C781D" w14:textId="70658A4B" w:rsidR="00A847A9" w:rsidRPr="00702A48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911A60">
              <w:rPr>
                <w:rFonts w:cs="Arial"/>
              </w:rPr>
              <w:t>4.6.a.26.d]</w:t>
            </w:r>
          </w:p>
        </w:tc>
        <w:sdt>
          <w:sdtPr>
            <w:id w:val="-1337452735"/>
            <w:placeholder>
              <w:docPart w:val="9BE076BAE36844829C63B3BFDD07171F"/>
            </w:placeholder>
            <w:showingPlcHdr/>
          </w:sdtPr>
          <w:sdtContent>
            <w:tc>
              <w:tcPr>
                <w:tcW w:w="3445" w:type="dxa"/>
              </w:tcPr>
              <w:p w14:paraId="3D38F3A9" w14:textId="2F0C9614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35848567"/>
            <w:placeholder>
              <w:docPart w:val="8111E56C394D4BC8A3CEEA39177A73DE"/>
            </w:placeholder>
            <w:showingPlcHdr/>
          </w:sdtPr>
          <w:sdtContent>
            <w:tc>
              <w:tcPr>
                <w:tcW w:w="3271" w:type="dxa"/>
              </w:tcPr>
              <w:p w14:paraId="4CE86F70" w14:textId="228FA4B5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7AF31837" w14:textId="77777777" w:rsidTr="2A72E78F">
        <w:tc>
          <w:tcPr>
            <w:tcW w:w="3334" w:type="dxa"/>
          </w:tcPr>
          <w:p w14:paraId="2951A2FC" w14:textId="77777777" w:rsidR="00A847A9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Resource utilization, including personnel management and staffing patterns</w:t>
            </w:r>
          </w:p>
          <w:p w14:paraId="3BE653CC" w14:textId="1E3019D5" w:rsidR="00A847A9" w:rsidRPr="00702A48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>
              <w:rPr>
                <w:rFonts w:cs="Arial"/>
              </w:rPr>
              <w:t>IV.B.1.c</w:t>
            </w:r>
            <w:proofErr w:type="gramStart"/>
            <w:r>
              <w:rPr>
                <w:rFonts w:cs="Arial"/>
              </w:rPr>
              <w:t>).(</w:t>
            </w:r>
            <w:proofErr w:type="gramEnd"/>
            <w:r>
              <w:rPr>
                <w:rFonts w:cs="Arial"/>
              </w:rPr>
              <w:t>1</w:t>
            </w:r>
            <w:proofErr w:type="gramStart"/>
            <w:r>
              <w:rPr>
                <w:rFonts w:cs="Arial"/>
              </w:rPr>
              <w:t>)</w:t>
            </w:r>
            <w:r w:rsidRPr="00702A48">
              <w:rPr>
                <w:rFonts w:cs="Arial"/>
              </w:rPr>
              <w:t>.(</w:t>
            </w:r>
            <w:proofErr w:type="gramEnd"/>
            <w:r>
              <w:rPr>
                <w:rFonts w:cs="Arial"/>
              </w:rPr>
              <w:t>z</w:t>
            </w:r>
            <w:proofErr w:type="gramStart"/>
            <w:r w:rsidRPr="00702A48">
              <w:rPr>
                <w:rFonts w:cs="Arial"/>
              </w:rPr>
              <w:t>).(</w:t>
            </w:r>
            <w:proofErr w:type="gramEnd"/>
            <w:r w:rsidRPr="00702A48">
              <w:rPr>
                <w:rFonts w:cs="Arial"/>
              </w:rPr>
              <w:t>v)]</w:t>
            </w:r>
          </w:p>
        </w:tc>
        <w:sdt>
          <w:sdtPr>
            <w:id w:val="1995140566"/>
            <w:placeholder>
              <w:docPart w:val="F501BF3EC7F94251ACB1EBFA5730EF82"/>
            </w:placeholder>
            <w:showingPlcHdr/>
          </w:sdtPr>
          <w:sdtContent>
            <w:tc>
              <w:tcPr>
                <w:tcW w:w="3445" w:type="dxa"/>
              </w:tcPr>
              <w:p w14:paraId="0E298012" w14:textId="03C1F3DD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02984828"/>
            <w:placeholder>
              <w:docPart w:val="CFCB5E04CD0A483BA4E60816FAE5728C"/>
            </w:placeholder>
            <w:showingPlcHdr/>
          </w:sdtPr>
          <w:sdtContent>
            <w:tc>
              <w:tcPr>
                <w:tcW w:w="3271" w:type="dxa"/>
              </w:tcPr>
              <w:p w14:paraId="6922E68A" w14:textId="259C1C41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58C3FFB7" w14:textId="77777777" w:rsidTr="2A72E78F">
        <w:tc>
          <w:tcPr>
            <w:tcW w:w="3334" w:type="dxa"/>
          </w:tcPr>
          <w:p w14:paraId="5AF4FF3F" w14:textId="77777777" w:rsidR="00A847A9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Patient triage and coordination of care with other hospital units (acute care, transitional care, post-anesthesia care unit, etc.)</w:t>
            </w:r>
          </w:p>
          <w:p w14:paraId="03F10B1A" w14:textId="3BEC1AAA" w:rsidR="00A847A9" w:rsidRPr="00702A48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 xml:space="preserve">[PR </w:t>
            </w:r>
            <w:r w:rsidR="00911A60">
              <w:rPr>
                <w:rFonts w:cs="Arial"/>
              </w:rPr>
              <w:t>4.6.a.26.e]</w:t>
            </w:r>
          </w:p>
        </w:tc>
        <w:sdt>
          <w:sdtPr>
            <w:id w:val="-2029092123"/>
            <w:placeholder>
              <w:docPart w:val="31EEE111DC7847DC83041B8CB9EEE5DA"/>
            </w:placeholder>
            <w:showingPlcHdr/>
          </w:sdtPr>
          <w:sdtContent>
            <w:tc>
              <w:tcPr>
                <w:tcW w:w="3445" w:type="dxa"/>
              </w:tcPr>
              <w:p w14:paraId="5143978C" w14:textId="6C296BD5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2035614"/>
            <w:placeholder>
              <w:docPart w:val="AAE20987550A4366A8EFBFA9998F52E3"/>
            </w:placeholder>
            <w:showingPlcHdr/>
          </w:sdtPr>
          <w:sdtContent>
            <w:tc>
              <w:tcPr>
                <w:tcW w:w="3271" w:type="dxa"/>
              </w:tcPr>
              <w:p w14:paraId="2919AB0E" w14:textId="26224D92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079BEAF0" w14:textId="77777777" w:rsidTr="2A72E78F">
        <w:tc>
          <w:tcPr>
            <w:tcW w:w="3334" w:type="dxa"/>
          </w:tcPr>
          <w:p w14:paraId="72360231" w14:textId="77777777" w:rsidR="00A847A9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Quality of care, patient safety initiatives, and patient and family satisfaction</w:t>
            </w:r>
          </w:p>
          <w:p w14:paraId="1CFF1587" w14:textId="2F0CB2F1" w:rsidR="00A847A9" w:rsidRPr="00992562" w:rsidRDefault="00A847A9" w:rsidP="00A847A9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911A60">
              <w:rPr>
                <w:rFonts w:cs="Arial"/>
              </w:rPr>
              <w:t>4.6.a.26.g]</w:t>
            </w:r>
          </w:p>
        </w:tc>
        <w:sdt>
          <w:sdtPr>
            <w:id w:val="-1931424481"/>
            <w:placeholder>
              <w:docPart w:val="0738204B73724F56A2215C6D0FE1123B"/>
            </w:placeholder>
            <w:showingPlcHdr/>
          </w:sdtPr>
          <w:sdtContent>
            <w:tc>
              <w:tcPr>
                <w:tcW w:w="3445" w:type="dxa"/>
              </w:tcPr>
              <w:p w14:paraId="00E99C1C" w14:textId="429358EE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23212570"/>
            <w:placeholder>
              <w:docPart w:val="0686A113D19D4060896EF75368019ED9"/>
            </w:placeholder>
            <w:showingPlcHdr/>
          </w:sdtPr>
          <w:sdtContent>
            <w:tc>
              <w:tcPr>
                <w:tcW w:w="3271" w:type="dxa"/>
              </w:tcPr>
              <w:p w14:paraId="1D169D44" w14:textId="427C3668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47A9" w:rsidRPr="00702A48" w14:paraId="4B9C2C9A" w14:textId="77777777" w:rsidTr="2A72E78F">
        <w:tc>
          <w:tcPr>
            <w:tcW w:w="3334" w:type="dxa"/>
          </w:tcPr>
          <w:p w14:paraId="03909EC5" w14:textId="77777777" w:rsidR="00A847A9" w:rsidRDefault="00A847A9" w:rsidP="00A847A9">
            <w:pPr>
              <w:ind w:left="360"/>
              <w:rPr>
                <w:rFonts w:cs="Arial"/>
              </w:rPr>
            </w:pPr>
            <w:r w:rsidRPr="00702A48">
              <w:rPr>
                <w:rFonts w:cs="Arial"/>
              </w:rPr>
              <w:t>Risk stratification and outcome measurement, such as Acute Physiology and Chronic Health Evaluation (APACHE) and other scoring systems</w:t>
            </w:r>
          </w:p>
          <w:p w14:paraId="5E278F6B" w14:textId="3D0F8247" w:rsidR="00A847A9" w:rsidRPr="00992562" w:rsidRDefault="00A847A9" w:rsidP="00A847A9">
            <w:pPr>
              <w:ind w:left="360"/>
              <w:rPr>
                <w:rFonts w:cs="Arial"/>
                <w:lang w:val="fr-FR"/>
              </w:rPr>
            </w:pPr>
            <w:r w:rsidRPr="00992562">
              <w:rPr>
                <w:rFonts w:cs="Arial"/>
                <w:lang w:val="fr-FR"/>
              </w:rPr>
              <w:t xml:space="preserve">[PR </w:t>
            </w:r>
            <w:r w:rsidR="007D326F">
              <w:rPr>
                <w:rFonts w:cs="Arial"/>
              </w:rPr>
              <w:t>4.6.a.26.h]</w:t>
            </w:r>
          </w:p>
        </w:tc>
        <w:sdt>
          <w:sdtPr>
            <w:id w:val="993926637"/>
            <w:placeholder>
              <w:docPart w:val="0030E0EDBE4549D18C184CAA3308BBFE"/>
            </w:placeholder>
            <w:showingPlcHdr/>
          </w:sdtPr>
          <w:sdtContent>
            <w:tc>
              <w:tcPr>
                <w:tcW w:w="3445" w:type="dxa"/>
              </w:tcPr>
              <w:p w14:paraId="2EB5E5A2" w14:textId="28247512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7853384"/>
            <w:placeholder>
              <w:docPart w:val="D6818A00D6F3434DA168F144762D694F"/>
            </w:placeholder>
            <w:showingPlcHdr/>
          </w:sdtPr>
          <w:sdtContent>
            <w:tc>
              <w:tcPr>
                <w:tcW w:w="3271" w:type="dxa"/>
              </w:tcPr>
              <w:p w14:paraId="13374D46" w14:textId="7673657E" w:rsidR="00A847A9" w:rsidRDefault="00A847A9" w:rsidP="00A847A9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67F64C" w14:textId="77777777" w:rsidR="00914F56" w:rsidRPr="00702A48" w:rsidRDefault="00914F56" w:rsidP="00214E51">
      <w:pPr>
        <w:tabs>
          <w:tab w:val="left" w:pos="360"/>
        </w:tabs>
        <w:rPr>
          <w:rFonts w:cs="Arial"/>
          <w:bCs/>
        </w:rPr>
      </w:pPr>
    </w:p>
    <w:p w14:paraId="4C60A018" w14:textId="77777777" w:rsidR="00214E51" w:rsidRPr="00702A48" w:rsidRDefault="00214E51" w:rsidP="00214E51">
      <w:pPr>
        <w:tabs>
          <w:tab w:val="left" w:pos="360"/>
        </w:tabs>
        <w:rPr>
          <w:rFonts w:cs="Arial"/>
          <w:bCs/>
        </w:rPr>
      </w:pPr>
      <w:r w:rsidRPr="00702A48">
        <w:rPr>
          <w:rFonts w:cs="Arial"/>
          <w:b/>
          <w:bCs/>
        </w:rPr>
        <w:t>Practice-based Learning and Improvement</w:t>
      </w:r>
    </w:p>
    <w:p w14:paraId="31EA946F" w14:textId="77777777" w:rsidR="00214E51" w:rsidRPr="00702A48" w:rsidRDefault="00214E51" w:rsidP="00214E51">
      <w:pPr>
        <w:tabs>
          <w:tab w:val="left" w:pos="360"/>
        </w:tabs>
        <w:rPr>
          <w:rFonts w:cs="Arial"/>
          <w:bCs/>
        </w:rPr>
      </w:pPr>
    </w:p>
    <w:p w14:paraId="0F4D2664" w14:textId="5C2454F0" w:rsidR="00214E51" w:rsidRPr="00702A48" w:rsidRDefault="00214E51" w:rsidP="00827104">
      <w:pPr>
        <w:widowControl w:val="0"/>
        <w:numPr>
          <w:ilvl w:val="0"/>
          <w:numId w:val="14"/>
        </w:numPr>
        <w:tabs>
          <w:tab w:val="left" w:pos="360"/>
        </w:tabs>
        <w:spacing w:line="259" w:lineRule="auto"/>
        <w:ind w:left="360"/>
        <w:rPr>
          <w:rFonts w:cs="Arial"/>
        </w:rPr>
      </w:pPr>
      <w:r w:rsidRPr="0EC8AA4C">
        <w:rPr>
          <w:rFonts w:cs="Arial"/>
        </w:rPr>
        <w:t>Briefly describe one planned quality improvement activity or project that will allow fellow</w:t>
      </w:r>
      <w:r w:rsidR="00654CB6" w:rsidRPr="0EC8AA4C">
        <w:rPr>
          <w:rFonts w:cs="Arial"/>
        </w:rPr>
        <w:t>s</w:t>
      </w:r>
      <w:r w:rsidRPr="0EC8AA4C">
        <w:rPr>
          <w:rFonts w:cs="Arial"/>
        </w:rPr>
        <w:t xml:space="preserve"> to </w:t>
      </w:r>
      <w:r w:rsidR="7D3660BD" w:rsidRPr="0EC8AA4C">
        <w:rPr>
          <w:rFonts w:cs="Arial"/>
        </w:rPr>
        <w:t>develop skills and habits</w:t>
      </w:r>
      <w:r w:rsidRPr="0EC8AA4C">
        <w:rPr>
          <w:rFonts w:cs="Arial"/>
        </w:rPr>
        <w:t xml:space="preserve"> to </w:t>
      </w:r>
      <w:r w:rsidR="000947E8" w:rsidRPr="0EC8AA4C">
        <w:rPr>
          <w:rFonts w:cs="Arial"/>
        </w:rPr>
        <w:t xml:space="preserve">investigate and evaluate their care of patients, to appraise and assimilate scientific evidence, and to continuously improve patient care based on constant self-evaluation and lifelong learning.  </w:t>
      </w:r>
      <w:r w:rsidR="4B3682B4" w:rsidRPr="0EC8AA4C">
        <w:rPr>
          <w:rFonts w:cs="Arial"/>
        </w:rPr>
        <w:t>Describe planning, implementation, evaluation, and</w:t>
      </w:r>
      <w:r w:rsidRPr="0EC8AA4C">
        <w:rPr>
          <w:rFonts w:cs="Arial"/>
        </w:rPr>
        <w:t xml:space="preserve"> provisions </w:t>
      </w:r>
      <w:r w:rsidR="37AC2EF0" w:rsidRPr="0EC8AA4C">
        <w:rPr>
          <w:rFonts w:cs="Arial"/>
        </w:rPr>
        <w:t xml:space="preserve">of </w:t>
      </w:r>
      <w:r w:rsidRPr="0EC8AA4C">
        <w:rPr>
          <w:rFonts w:cs="Arial"/>
        </w:rPr>
        <w:t xml:space="preserve">faculty </w:t>
      </w:r>
      <w:r w:rsidR="00654CB6" w:rsidRPr="0EC8AA4C">
        <w:rPr>
          <w:rFonts w:cs="Arial"/>
        </w:rPr>
        <w:t xml:space="preserve">member </w:t>
      </w:r>
      <w:r w:rsidRPr="0EC8AA4C">
        <w:rPr>
          <w:rFonts w:cs="Arial"/>
        </w:rPr>
        <w:t>support and supervision that will guide th</w:t>
      </w:r>
      <w:r w:rsidR="00ED433C" w:rsidRPr="0EC8AA4C">
        <w:rPr>
          <w:rFonts w:cs="Arial"/>
        </w:rPr>
        <w:t>ese</w:t>
      </w:r>
      <w:r w:rsidRPr="0EC8AA4C">
        <w:rPr>
          <w:rFonts w:cs="Arial"/>
        </w:rPr>
        <w:t xml:space="preserve"> process</w:t>
      </w:r>
      <w:r w:rsidR="00ED433C" w:rsidRPr="0EC8AA4C">
        <w:rPr>
          <w:rFonts w:cs="Arial"/>
        </w:rPr>
        <w:t>es</w:t>
      </w:r>
      <w:r w:rsidRPr="0EC8AA4C">
        <w:rPr>
          <w:rFonts w:cs="Arial"/>
        </w:rPr>
        <w:t xml:space="preserve">. [PR </w:t>
      </w:r>
      <w:r w:rsidR="000520EC">
        <w:rPr>
          <w:rFonts w:cs="Arial"/>
        </w:rPr>
        <w:t>4.7.</w:t>
      </w:r>
      <w:r w:rsidRPr="0EC8AA4C">
        <w:rPr>
          <w:rFonts w:cs="Arial"/>
        </w:rPr>
        <w:t xml:space="preserve"> (Limit response to 400 words)</w:t>
      </w:r>
    </w:p>
    <w:p w14:paraId="1DC6896C" w14:textId="77777777" w:rsidR="00214E51" w:rsidRPr="00702A48" w:rsidRDefault="00214E51" w:rsidP="00214E51">
      <w:pPr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14E51" w:rsidRPr="00702A48" w14:paraId="68E286AB" w14:textId="77777777" w:rsidTr="0024737D">
        <w:sdt>
          <w:sdtPr>
            <w:rPr>
              <w:rFonts w:cs="Arial"/>
            </w:rPr>
            <w:id w:val="-1641570373"/>
            <w:placeholder>
              <w:docPart w:val="7F9B0E3983B24BA8AB4F6C15A5204223"/>
            </w:placeholder>
            <w:showingPlcHdr/>
          </w:sdtPr>
          <w:sdtContent>
            <w:tc>
              <w:tcPr>
                <w:tcW w:w="9943" w:type="dxa"/>
              </w:tcPr>
              <w:p w14:paraId="6492A576" w14:textId="15584B40" w:rsidR="00214E51" w:rsidRPr="00702A48" w:rsidRDefault="00343948" w:rsidP="0024737D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E2D5A5" w14:textId="68BF70D3" w:rsidR="00214E51" w:rsidRPr="00702A48" w:rsidRDefault="00214E51" w:rsidP="00214E51">
      <w:pPr>
        <w:widowControl w:val="0"/>
        <w:tabs>
          <w:tab w:val="left" w:pos="720"/>
        </w:tabs>
        <w:rPr>
          <w:rFonts w:cs="Arial"/>
          <w:bCs/>
        </w:rPr>
      </w:pPr>
    </w:p>
    <w:p w14:paraId="4F38BD66" w14:textId="77777777" w:rsidR="00214E51" w:rsidRPr="00702A48" w:rsidRDefault="00214E51" w:rsidP="00214E51">
      <w:pPr>
        <w:widowControl w:val="0"/>
        <w:tabs>
          <w:tab w:val="left" w:pos="720"/>
        </w:tabs>
        <w:rPr>
          <w:rFonts w:cs="Arial"/>
          <w:bCs/>
        </w:rPr>
      </w:pPr>
    </w:p>
    <w:p w14:paraId="4EC6CA3F" w14:textId="4B485A18" w:rsidR="00214E51" w:rsidRPr="00071F65" w:rsidDel="0013661E" w:rsidRDefault="00214E51" w:rsidP="2A72E78F">
      <w:pPr>
        <w:widowControl w:val="0"/>
        <w:ind w:left="360" w:hanging="360"/>
        <w:rPr>
          <w:rFonts w:cs="Arial"/>
        </w:rPr>
      </w:pPr>
      <w:r w:rsidRPr="2A72E78F">
        <w:rPr>
          <w:rFonts w:cs="Arial"/>
          <w:b/>
          <w:bCs/>
        </w:rPr>
        <w:t>Interpersonal and Communication Skills</w:t>
      </w:r>
    </w:p>
    <w:p w14:paraId="3B49A4B6" w14:textId="31B52D40" w:rsidR="0074312B" w:rsidRPr="00C87F4A" w:rsidDel="0013661E" w:rsidRDefault="0074312B" w:rsidP="2A72E78F">
      <w:pPr>
        <w:widowControl w:val="0"/>
        <w:rPr>
          <w:rFonts w:cs="Arial"/>
          <w:strike/>
        </w:rPr>
      </w:pPr>
    </w:p>
    <w:p w14:paraId="13409B15" w14:textId="6DEC3B0C" w:rsidR="00214E51" w:rsidRPr="00702A48" w:rsidDel="0013661E" w:rsidRDefault="00214E51" w:rsidP="2A72E78F">
      <w:pPr>
        <w:widowControl w:val="0"/>
        <w:numPr>
          <w:ilvl w:val="0"/>
          <w:numId w:val="12"/>
        </w:numPr>
        <w:ind w:left="360"/>
        <w:rPr>
          <w:rFonts w:cs="Arial"/>
        </w:rPr>
      </w:pPr>
      <w:r w:rsidRPr="2A72E78F">
        <w:rPr>
          <w:rFonts w:cs="Arial"/>
        </w:rPr>
        <w:t xml:space="preserve">Briefly describe one learning activity in which </w:t>
      </w:r>
      <w:r w:rsidR="00056711" w:rsidRPr="2A72E78F">
        <w:rPr>
          <w:rFonts w:cs="Arial"/>
        </w:rPr>
        <w:t>fellow</w:t>
      </w:r>
      <w:r w:rsidRPr="2A72E78F">
        <w:rPr>
          <w:rFonts w:cs="Arial"/>
        </w:rPr>
        <w:t xml:space="preserve">s </w:t>
      </w:r>
      <w:r w:rsidR="69D8E9F4" w:rsidRPr="2A72E78F">
        <w:rPr>
          <w:rFonts w:cs="Arial"/>
        </w:rPr>
        <w:t>demonstrate interpersonal and communication skills that result in the effective exchange of information and collaboration with patients, their families, and health professionals</w:t>
      </w:r>
      <w:r w:rsidR="007E3EE0" w:rsidRPr="2A72E78F">
        <w:rPr>
          <w:rFonts w:cs="Arial"/>
        </w:rPr>
        <w:t xml:space="preserve">. [PR </w:t>
      </w:r>
      <w:r w:rsidR="000520EC">
        <w:rPr>
          <w:rFonts w:cs="Arial"/>
        </w:rPr>
        <w:t>4.8.]</w:t>
      </w:r>
      <w:r w:rsidRPr="2A72E78F">
        <w:rPr>
          <w:rFonts w:cs="Arial"/>
        </w:rPr>
        <w:t xml:space="preserve"> (Limit response to 400 words)</w:t>
      </w:r>
    </w:p>
    <w:p w14:paraId="308A3A9D" w14:textId="0F4EDD85" w:rsidR="00214E51" w:rsidRPr="00702A48" w:rsidDel="0013661E" w:rsidRDefault="00214E51" w:rsidP="2A72E78F">
      <w:pPr>
        <w:widowControl w:val="0"/>
        <w:rPr>
          <w:rFonts w:cs="Arial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214E51" w:rsidRPr="00702A48" w:rsidDel="0013661E" w14:paraId="4AFF2411" w14:textId="57D08990" w:rsidTr="2A72E78F">
        <w:trPr>
          <w:trHeight w:val="300"/>
        </w:trPr>
        <w:sdt>
          <w:sdtPr>
            <w:rPr>
              <w:rFonts w:cs="Arial"/>
            </w:rPr>
            <w:id w:val="-1768457376"/>
            <w:placeholder>
              <w:docPart w:val="CD94453548A34204B6CF57DC0264B196"/>
            </w:placeholder>
          </w:sdtPr>
          <w:sdtContent>
            <w:tc>
              <w:tcPr>
                <w:tcW w:w="9770" w:type="dxa"/>
              </w:tcPr>
              <w:p w14:paraId="41F7658A" w14:textId="00DA753E" w:rsidR="00214E51" w:rsidRPr="00702A48" w:rsidDel="0013661E" w:rsidRDefault="00214E51" w:rsidP="0024737D">
                <w:pPr>
                  <w:widowControl w:val="0"/>
                  <w:rPr>
                    <w:rFonts w:cs="Arial"/>
                  </w:rPr>
                </w:pPr>
              </w:p>
            </w:tc>
          </w:sdtContent>
        </w:sdt>
      </w:tr>
    </w:tbl>
    <w:p w14:paraId="39177E36" w14:textId="763A426F" w:rsidR="00214E51" w:rsidRPr="00702A48" w:rsidDel="0013661E" w:rsidRDefault="00214E51" w:rsidP="2A72E78F">
      <w:pPr>
        <w:widowControl w:val="0"/>
        <w:tabs>
          <w:tab w:val="left" w:pos="360"/>
        </w:tabs>
        <w:rPr>
          <w:rFonts w:cs="Arial"/>
        </w:rPr>
      </w:pPr>
    </w:p>
    <w:p w14:paraId="6E784267" w14:textId="4B8C2E22" w:rsidR="000810DC" w:rsidRPr="00702A48" w:rsidRDefault="000810DC" w:rsidP="00214E51">
      <w:pPr>
        <w:widowControl w:val="0"/>
        <w:rPr>
          <w:rFonts w:cs="Arial"/>
          <w:bCs/>
        </w:rPr>
      </w:pPr>
    </w:p>
    <w:p w14:paraId="169860A2" w14:textId="77777777" w:rsidR="00214E51" w:rsidRPr="00702A48" w:rsidRDefault="00214E51" w:rsidP="00214E51">
      <w:pPr>
        <w:widowControl w:val="0"/>
        <w:ind w:left="360" w:hanging="360"/>
        <w:rPr>
          <w:rFonts w:cs="Arial"/>
          <w:b/>
          <w:bCs/>
        </w:rPr>
      </w:pPr>
      <w:r w:rsidRPr="00702A48">
        <w:rPr>
          <w:rFonts w:cs="Arial"/>
          <w:b/>
          <w:bCs/>
        </w:rPr>
        <w:t>Systems-based Practice</w:t>
      </w:r>
    </w:p>
    <w:p w14:paraId="6EBFDA06" w14:textId="77777777" w:rsidR="00214E51" w:rsidRDefault="00214E51" w:rsidP="00214E51">
      <w:pPr>
        <w:widowControl w:val="0"/>
        <w:ind w:left="360" w:hanging="360"/>
        <w:rPr>
          <w:rFonts w:cs="Arial"/>
          <w:b/>
          <w:bCs/>
        </w:rPr>
      </w:pPr>
    </w:p>
    <w:p w14:paraId="511C1AB4" w14:textId="221B64BA" w:rsidR="0074312B" w:rsidRPr="00F51F8E" w:rsidRDefault="0074312B" w:rsidP="0074312B">
      <w:pPr>
        <w:widowControl w:val="0"/>
        <w:numPr>
          <w:ilvl w:val="0"/>
          <w:numId w:val="16"/>
        </w:numPr>
        <w:ind w:left="360"/>
        <w:rPr>
          <w:bCs/>
        </w:rPr>
      </w:pPr>
      <w:r>
        <w:rPr>
          <w:bCs/>
        </w:rPr>
        <w:t>Briefly d</w:t>
      </w:r>
      <w:r w:rsidRPr="00F51F8E">
        <w:rPr>
          <w:bCs/>
        </w:rPr>
        <w:t xml:space="preserve">escribe the learning </w:t>
      </w:r>
      <w:proofErr w:type="gramStart"/>
      <w:r w:rsidRPr="00F51F8E">
        <w:rPr>
          <w:bCs/>
        </w:rPr>
        <w:t>ac</w:t>
      </w:r>
      <w:r>
        <w:rPr>
          <w:bCs/>
        </w:rPr>
        <w:t>tivity(ies)</w:t>
      </w:r>
      <w:proofErr w:type="gramEnd"/>
      <w:r>
        <w:rPr>
          <w:bCs/>
        </w:rPr>
        <w:t xml:space="preserve"> through which fellows develop an awareness of and responsiveness to the larger context and system of health care,</w:t>
      </w:r>
      <w:r w:rsidR="008A071C">
        <w:rPr>
          <w:bCs/>
        </w:rPr>
        <w:t xml:space="preserve"> including the social </w:t>
      </w:r>
      <w:r w:rsidR="00975D85" w:rsidRPr="004962AB">
        <w:rPr>
          <w:bCs/>
        </w:rPr>
        <w:t>determinants</w:t>
      </w:r>
      <w:r w:rsidR="008A071C">
        <w:rPr>
          <w:bCs/>
        </w:rPr>
        <w:t xml:space="preserve"> of health,</w:t>
      </w:r>
      <w:r>
        <w:rPr>
          <w:bCs/>
        </w:rPr>
        <w:t xml:space="preserve"> as well as the ability to call effectively on other resources in the system to provide o</w:t>
      </w:r>
      <w:r w:rsidR="009C1BD7">
        <w:rPr>
          <w:bCs/>
        </w:rPr>
        <w:t xml:space="preserve">ptimal health care. [PR </w:t>
      </w:r>
      <w:r w:rsidR="000520EC">
        <w:rPr>
          <w:bCs/>
        </w:rPr>
        <w:t>4.9.]</w:t>
      </w:r>
      <w:r w:rsidRPr="00F51F8E">
        <w:rPr>
          <w:bCs/>
        </w:rPr>
        <w:t xml:space="preserve"> (Limit response to 400 words)</w:t>
      </w:r>
    </w:p>
    <w:p w14:paraId="3E39556A" w14:textId="77777777" w:rsidR="0074312B" w:rsidRPr="00F51F8E" w:rsidRDefault="0074312B" w:rsidP="0074312B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74312B" w:rsidRPr="00F51F8E" w14:paraId="5256CF95" w14:textId="77777777" w:rsidTr="0074312B">
        <w:sdt>
          <w:sdtPr>
            <w:id w:val="1833874322"/>
            <w:placeholder>
              <w:docPart w:val="9337721637A8457FA8791F32E661F4AF"/>
            </w:placeholder>
            <w:showingPlcHdr/>
          </w:sdtPr>
          <w:sdtContent>
            <w:tc>
              <w:tcPr>
                <w:tcW w:w="9769" w:type="dxa"/>
              </w:tcPr>
              <w:p w14:paraId="388E9E2C" w14:textId="260CC326" w:rsidR="0074312B" w:rsidRPr="00F51F8E" w:rsidRDefault="00D67551" w:rsidP="00DF7E73">
                <w:pPr>
                  <w:ind w:left="360" w:hanging="360"/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66598C" w14:textId="77777777" w:rsidR="0074312B" w:rsidRPr="0074312B" w:rsidRDefault="0074312B" w:rsidP="0074312B">
      <w:pPr>
        <w:widowControl w:val="0"/>
        <w:rPr>
          <w:rFonts w:cs="Arial"/>
          <w:bCs/>
        </w:rPr>
      </w:pPr>
    </w:p>
    <w:p w14:paraId="45340BFD" w14:textId="77777777" w:rsidR="005F7669" w:rsidRPr="00702A48" w:rsidRDefault="005F7669" w:rsidP="00926919">
      <w:pPr>
        <w:ind w:left="360" w:hanging="360"/>
        <w:rPr>
          <w:rFonts w:cs="Arial"/>
          <w:bCs/>
          <w:u w:val="single"/>
        </w:rPr>
      </w:pPr>
    </w:p>
    <w:p w14:paraId="78BCCAEA" w14:textId="77777777" w:rsidR="00914F56" w:rsidRPr="00126BE0" w:rsidRDefault="00914F56" w:rsidP="00926919">
      <w:pPr>
        <w:ind w:left="360" w:hanging="360"/>
        <w:rPr>
          <w:rFonts w:cs="Arial"/>
          <w:bCs/>
        </w:rPr>
      </w:pPr>
      <w:r w:rsidRPr="00126BE0">
        <w:rPr>
          <w:rFonts w:cs="Arial"/>
          <w:b/>
          <w:bCs/>
        </w:rPr>
        <w:t>Curriculum Organization and Fellow Experience</w:t>
      </w:r>
      <w:r w:rsidR="00FD78A6">
        <w:rPr>
          <w:rFonts w:cs="Arial"/>
          <w:b/>
          <w:bCs/>
        </w:rPr>
        <w:t>s</w:t>
      </w:r>
    </w:p>
    <w:p w14:paraId="7DC16352" w14:textId="77777777" w:rsidR="00914F56" w:rsidRPr="00702A48" w:rsidRDefault="00914F56" w:rsidP="00926919">
      <w:pPr>
        <w:ind w:left="360" w:hanging="360"/>
        <w:rPr>
          <w:rFonts w:cs="Arial"/>
          <w:bCs/>
          <w:u w:val="single"/>
        </w:rPr>
      </w:pPr>
    </w:p>
    <w:p w14:paraId="7F0C4BC7" w14:textId="2DFAF80B" w:rsidR="00914F56" w:rsidRPr="00702A48" w:rsidRDefault="00914F56" w:rsidP="00914F56">
      <w:pPr>
        <w:widowControl w:val="0"/>
        <w:ind w:left="360" w:hanging="360"/>
        <w:rPr>
          <w:rFonts w:cs="Arial"/>
        </w:rPr>
      </w:pPr>
      <w:r w:rsidRPr="00702A48">
        <w:rPr>
          <w:rFonts w:cs="Arial"/>
        </w:rPr>
        <w:t>1.</w:t>
      </w:r>
      <w:r w:rsidRPr="00702A48">
        <w:rPr>
          <w:rFonts w:cs="Arial"/>
        </w:rPr>
        <w:tab/>
        <w:t xml:space="preserve">Describe the </w:t>
      </w:r>
      <w:r w:rsidR="00266FAE" w:rsidRPr="00AE5625">
        <w:rPr>
          <w:rFonts w:cs="Arial"/>
        </w:rPr>
        <w:t xml:space="preserve">educational programs and direct experience </w:t>
      </w:r>
      <w:r w:rsidR="00266FAE">
        <w:rPr>
          <w:rFonts w:cs="Arial"/>
        </w:rPr>
        <w:t xml:space="preserve">fellows will have </w:t>
      </w:r>
      <w:r w:rsidR="00266FAE" w:rsidRPr="00AE5625">
        <w:rPr>
          <w:rFonts w:cs="Arial"/>
        </w:rPr>
        <w:t>in research methodology and interpretation of findings in published literature</w:t>
      </w:r>
      <w:r w:rsidR="009C1BD7">
        <w:rPr>
          <w:rFonts w:cs="Arial"/>
        </w:rPr>
        <w:t xml:space="preserve">. [PR </w:t>
      </w:r>
      <w:r w:rsidR="006D1CA6">
        <w:rPr>
          <w:rFonts w:cs="Arial"/>
        </w:rPr>
        <w:t>4</w:t>
      </w:r>
      <w:r w:rsidR="00112AE7">
        <w:rPr>
          <w:rFonts w:cs="Arial"/>
        </w:rPr>
        <w:t>.11.b.]</w:t>
      </w:r>
    </w:p>
    <w:p w14:paraId="15C40F66" w14:textId="77777777" w:rsidR="00914F56" w:rsidRPr="00702A48" w:rsidRDefault="00914F56" w:rsidP="00914F56">
      <w:pPr>
        <w:widowControl w:val="0"/>
        <w:rPr>
          <w:rFonts w:cs="Arial"/>
          <w:bCs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2"/>
      </w:tblGrid>
      <w:tr w:rsidR="00914F56" w:rsidRPr="00702A48" w14:paraId="26C15786" w14:textId="77777777" w:rsidTr="00F00696">
        <w:sdt>
          <w:sdtPr>
            <w:rPr>
              <w:rFonts w:cs="Arial"/>
            </w:rPr>
            <w:id w:val="-1348561207"/>
            <w:placeholder>
              <w:docPart w:val="96FD24072EEF40608754CFCAB8B20F78"/>
            </w:placeholder>
            <w:showingPlcHdr/>
          </w:sdtPr>
          <w:sdtContent>
            <w:tc>
              <w:tcPr>
                <w:tcW w:w="96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D8F8A82" w14:textId="0758B8E1" w:rsidR="00914F56" w:rsidRPr="00702A48" w:rsidRDefault="00D67551" w:rsidP="0024737D">
                <w:pPr>
                  <w:widowControl w:val="0"/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476F4B" w14:textId="77777777" w:rsidR="00914F56" w:rsidRPr="00702A48" w:rsidRDefault="00914F56" w:rsidP="00926919">
      <w:pPr>
        <w:ind w:left="360" w:hanging="360"/>
        <w:rPr>
          <w:rFonts w:cs="Arial"/>
          <w:bCs/>
          <w:u w:val="single"/>
        </w:rPr>
      </w:pPr>
    </w:p>
    <w:p w14:paraId="4C719768" w14:textId="2008092D" w:rsidR="00C201F3" w:rsidRDefault="00914F56" w:rsidP="00914F56">
      <w:pPr>
        <w:widowControl w:val="0"/>
        <w:ind w:left="360" w:hanging="360"/>
        <w:rPr>
          <w:rFonts w:cs="Arial"/>
        </w:rPr>
        <w:sectPr w:rsidR="00C201F3" w:rsidSect="0083365E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702A48">
        <w:rPr>
          <w:rFonts w:cs="Arial"/>
        </w:rPr>
        <w:t>2.</w:t>
      </w:r>
      <w:r w:rsidRPr="00702A48">
        <w:rPr>
          <w:rFonts w:cs="Arial"/>
        </w:rPr>
        <w:tab/>
        <w:t xml:space="preserve">Provide a list of </w:t>
      </w:r>
      <w:proofErr w:type="gramStart"/>
      <w:r w:rsidRPr="00702A48">
        <w:rPr>
          <w:rFonts w:cs="Arial"/>
        </w:rPr>
        <w:t>the program’s</w:t>
      </w:r>
      <w:proofErr w:type="gramEnd"/>
      <w:r w:rsidRPr="00702A48">
        <w:rPr>
          <w:rFonts w:cs="Arial"/>
        </w:rPr>
        <w:t xml:space="preserve"> planned didactic exercises.</w:t>
      </w:r>
      <w:r w:rsidR="00951CCB" w:rsidRPr="00951CCB">
        <w:rPr>
          <w:color w:val="000000"/>
        </w:rPr>
        <w:t xml:space="preserve"> </w:t>
      </w:r>
      <w:r w:rsidR="00951CCB">
        <w:rPr>
          <w:color w:val="000000"/>
        </w:rPr>
        <w:t>List the exercise, date, title, and whether the instructor/presenter was a faculty member, fellow, or guest lecturer.</w:t>
      </w:r>
      <w:r w:rsidR="00F00696">
        <w:rPr>
          <w:color w:val="000000"/>
        </w:rPr>
        <w:t xml:space="preserve"> Add rows as necessary.</w:t>
      </w:r>
      <w:r w:rsidR="009C1BD7">
        <w:rPr>
          <w:rFonts w:cs="Arial"/>
        </w:rPr>
        <w:t xml:space="preserve"> [PR </w:t>
      </w:r>
      <w:r w:rsidR="00112AE7">
        <w:rPr>
          <w:rFonts w:cs="Arial"/>
        </w:rPr>
        <w:t>4.11.c</w:t>
      </w:r>
      <w:r w:rsidR="009C1BD7">
        <w:rPr>
          <w:rFonts w:cs="Arial"/>
        </w:rPr>
        <w:t>.</w:t>
      </w:r>
      <w:r w:rsidRPr="00702A48">
        <w:rPr>
          <w:rFonts w:cs="Arial"/>
        </w:rPr>
        <w:t>]</w:t>
      </w:r>
    </w:p>
    <w:p w14:paraId="69857240" w14:textId="0B86AEBC" w:rsidR="00914F56" w:rsidRPr="00702A48" w:rsidRDefault="00914F56" w:rsidP="00914F56">
      <w:pPr>
        <w:widowControl w:val="0"/>
        <w:ind w:left="360" w:hanging="360"/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210"/>
        <w:gridCol w:w="1079"/>
        <w:gridCol w:w="2683"/>
        <w:gridCol w:w="1286"/>
        <w:gridCol w:w="1197"/>
        <w:gridCol w:w="1197"/>
      </w:tblGrid>
      <w:tr w:rsidR="00C201F3" w:rsidRPr="00702A48" w14:paraId="3F41BD28" w14:textId="77777777" w:rsidTr="002026FB">
        <w:trPr>
          <w:cantSplit/>
          <w:tblHeader/>
        </w:trPr>
        <w:tc>
          <w:tcPr>
            <w:tcW w:w="1145" w:type="pct"/>
            <w:vMerge w:val="restart"/>
            <w:vAlign w:val="bottom"/>
          </w:tcPr>
          <w:p w14:paraId="392D5EC2" w14:textId="77777777" w:rsidR="00C201F3" w:rsidRPr="00702A48" w:rsidRDefault="00C201F3" w:rsidP="002026FB">
            <w:pPr>
              <w:widowControl w:val="0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Didactic Exercises</w:t>
            </w:r>
          </w:p>
        </w:tc>
        <w:tc>
          <w:tcPr>
            <w:tcW w:w="559" w:type="pct"/>
            <w:vMerge w:val="restart"/>
            <w:vAlign w:val="bottom"/>
          </w:tcPr>
          <w:p w14:paraId="1C991192" w14:textId="77777777" w:rsidR="00C201F3" w:rsidRPr="00702A48" w:rsidRDefault="00C201F3" w:rsidP="002026F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Date</w:t>
            </w:r>
          </w:p>
        </w:tc>
        <w:tc>
          <w:tcPr>
            <w:tcW w:w="1390" w:type="pct"/>
            <w:vMerge w:val="restart"/>
            <w:vAlign w:val="bottom"/>
          </w:tcPr>
          <w:p w14:paraId="3743C064" w14:textId="77777777" w:rsidR="00C201F3" w:rsidRPr="00702A48" w:rsidRDefault="00C201F3" w:rsidP="002026F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Title</w:t>
            </w:r>
          </w:p>
        </w:tc>
        <w:tc>
          <w:tcPr>
            <w:tcW w:w="1906" w:type="pct"/>
            <w:gridSpan w:val="3"/>
            <w:vAlign w:val="bottom"/>
          </w:tcPr>
          <w:p w14:paraId="3D389891" w14:textId="77777777" w:rsidR="00C201F3" w:rsidRPr="00702A48" w:rsidRDefault="00C201F3" w:rsidP="002026F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Instructor/Presenter</w:t>
            </w:r>
          </w:p>
        </w:tc>
      </w:tr>
      <w:tr w:rsidR="00C201F3" w:rsidRPr="00702A48" w14:paraId="26318734" w14:textId="77777777" w:rsidTr="002026FB">
        <w:trPr>
          <w:cantSplit/>
          <w:tblHeader/>
        </w:trPr>
        <w:tc>
          <w:tcPr>
            <w:tcW w:w="1145" w:type="pct"/>
            <w:vMerge/>
            <w:vAlign w:val="bottom"/>
          </w:tcPr>
          <w:p w14:paraId="58027023" w14:textId="77777777" w:rsidR="00C201F3" w:rsidRPr="00702A48" w:rsidRDefault="00C201F3" w:rsidP="002026FB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559" w:type="pct"/>
            <w:vMerge/>
            <w:vAlign w:val="bottom"/>
          </w:tcPr>
          <w:p w14:paraId="7094C8ED" w14:textId="77777777" w:rsidR="00C201F3" w:rsidRPr="00702A48" w:rsidRDefault="00C201F3" w:rsidP="002026FB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1390" w:type="pct"/>
            <w:vMerge/>
            <w:vAlign w:val="bottom"/>
          </w:tcPr>
          <w:p w14:paraId="16ED209D" w14:textId="77777777" w:rsidR="00C201F3" w:rsidRPr="00702A48" w:rsidRDefault="00C201F3" w:rsidP="002026FB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666" w:type="pct"/>
            <w:vAlign w:val="bottom"/>
          </w:tcPr>
          <w:p w14:paraId="2208EBE5" w14:textId="77777777" w:rsidR="00C201F3" w:rsidRPr="00702A48" w:rsidRDefault="00C201F3" w:rsidP="002026F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Anesthesia Faculty</w:t>
            </w:r>
          </w:p>
        </w:tc>
        <w:tc>
          <w:tcPr>
            <w:tcW w:w="620" w:type="pct"/>
            <w:vAlign w:val="bottom"/>
          </w:tcPr>
          <w:p w14:paraId="4B4E8742" w14:textId="77777777" w:rsidR="00C201F3" w:rsidRPr="00702A48" w:rsidRDefault="00C201F3" w:rsidP="002026F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Fellow</w:t>
            </w:r>
          </w:p>
        </w:tc>
        <w:tc>
          <w:tcPr>
            <w:tcW w:w="620" w:type="pct"/>
            <w:vAlign w:val="bottom"/>
          </w:tcPr>
          <w:p w14:paraId="1EA7CB5E" w14:textId="77777777" w:rsidR="00C201F3" w:rsidRPr="00702A48" w:rsidRDefault="00C201F3" w:rsidP="002026F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702A48">
              <w:rPr>
                <w:rFonts w:cs="Arial"/>
                <w:b/>
                <w:bCs/>
              </w:rPr>
              <w:t>Guest Lecturer</w:t>
            </w:r>
          </w:p>
        </w:tc>
      </w:tr>
      <w:tr w:rsidR="00AE0805" w:rsidRPr="00702A48" w14:paraId="22FFECFE" w14:textId="77777777" w:rsidTr="002026FB">
        <w:trPr>
          <w:cantSplit/>
        </w:trPr>
        <w:tc>
          <w:tcPr>
            <w:tcW w:w="1145" w:type="pct"/>
          </w:tcPr>
          <w:p w14:paraId="551C9641" w14:textId="77777777" w:rsidR="00AE0805" w:rsidRPr="00702A48" w:rsidRDefault="00AE0805" w:rsidP="00AE080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t>Subspecialty Conferences</w:t>
            </w:r>
          </w:p>
        </w:tc>
        <w:sdt>
          <w:sdtPr>
            <w:id w:val="-2036730743"/>
            <w:placeholder>
              <w:docPart w:val="CC768D7CD99745DEBCC587A540F2041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9" w:type="pct"/>
              </w:tcPr>
              <w:p w14:paraId="44BD1694" w14:textId="510840F5" w:rsidR="00AE0805" w:rsidRDefault="00AE0805" w:rsidP="00AE0805">
                <w:r w:rsidRPr="00CD3D4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230369150"/>
            <w:placeholder>
              <w:docPart w:val="8575A93D76FC48E4B0B043D0F9C95C70"/>
            </w:placeholder>
            <w:showingPlcHdr/>
          </w:sdtPr>
          <w:sdtContent>
            <w:tc>
              <w:tcPr>
                <w:tcW w:w="1390" w:type="pct"/>
              </w:tcPr>
              <w:p w14:paraId="2517F2E0" w14:textId="774CDE43" w:rsidR="00AE0805" w:rsidRDefault="00AE0805" w:rsidP="00AE0805"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13089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</w:tcPr>
              <w:p w14:paraId="22CD3D50" w14:textId="506A6816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6281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36B5F9E8" w14:textId="40C08DD4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CC039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1374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7E411CEF" w14:textId="40DA3DD2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CC039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E0805" w:rsidRPr="00702A48" w14:paraId="16822A77" w14:textId="77777777" w:rsidTr="002026FB">
        <w:trPr>
          <w:cantSplit/>
        </w:trPr>
        <w:tc>
          <w:tcPr>
            <w:tcW w:w="1145" w:type="pct"/>
          </w:tcPr>
          <w:p w14:paraId="4F33A2F7" w14:textId="77777777" w:rsidR="00AE0805" w:rsidRPr="00702A48" w:rsidRDefault="00AE0805" w:rsidP="00AE0805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Clinical Science Instruction</w:t>
            </w:r>
          </w:p>
        </w:tc>
        <w:sdt>
          <w:sdtPr>
            <w:id w:val="-321503890"/>
            <w:placeholder>
              <w:docPart w:val="46BBC211B65B43949166F1EDC7BCFEC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9" w:type="pct"/>
              </w:tcPr>
              <w:p w14:paraId="0AFFBDA4" w14:textId="3605B29E" w:rsidR="00AE0805" w:rsidRDefault="00AE0805" w:rsidP="00AE0805">
                <w:r w:rsidRPr="007E087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551043125"/>
            <w:placeholder>
              <w:docPart w:val="70A3C3FB8B224530B4AF25D564D54195"/>
            </w:placeholder>
            <w:showingPlcHdr/>
          </w:sdtPr>
          <w:sdtContent>
            <w:tc>
              <w:tcPr>
                <w:tcW w:w="1390" w:type="pct"/>
              </w:tcPr>
              <w:p w14:paraId="101B033D" w14:textId="3DBB2D67" w:rsidR="00AE0805" w:rsidRDefault="00AE0805" w:rsidP="00AE0805">
                <w:r w:rsidRPr="001770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7175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</w:tcPr>
              <w:p w14:paraId="7757F9A6" w14:textId="319D8DE6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8461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051141E1" w14:textId="3E469826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6525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02190FDC" w14:textId="1514FE99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E0805" w:rsidRPr="00702A48" w14:paraId="6A7C22AB" w14:textId="77777777" w:rsidTr="002026FB">
        <w:trPr>
          <w:cantSplit/>
        </w:trPr>
        <w:tc>
          <w:tcPr>
            <w:tcW w:w="1145" w:type="pct"/>
          </w:tcPr>
          <w:p w14:paraId="1AA3CBE9" w14:textId="77777777" w:rsidR="00AE0805" w:rsidRPr="00702A48" w:rsidRDefault="00AE0805" w:rsidP="00AE0805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Basic Science Instruction</w:t>
            </w:r>
          </w:p>
        </w:tc>
        <w:sdt>
          <w:sdtPr>
            <w:id w:val="36868898"/>
            <w:placeholder>
              <w:docPart w:val="7621D737CEFB48ACA54EE98FCF8197F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9" w:type="pct"/>
              </w:tcPr>
              <w:p w14:paraId="18D2685D" w14:textId="66F6172F" w:rsidR="00AE0805" w:rsidRDefault="00AE0805" w:rsidP="00AE0805">
                <w:r w:rsidRPr="007E087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302655509"/>
            <w:placeholder>
              <w:docPart w:val="F12E93414E04465486E71BF6531BE395"/>
            </w:placeholder>
            <w:showingPlcHdr/>
          </w:sdtPr>
          <w:sdtContent>
            <w:tc>
              <w:tcPr>
                <w:tcW w:w="1390" w:type="pct"/>
              </w:tcPr>
              <w:p w14:paraId="5AFA6C89" w14:textId="371F3997" w:rsidR="00AE0805" w:rsidRDefault="00AE0805" w:rsidP="00AE0805">
                <w:r w:rsidRPr="001770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4594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</w:tcPr>
              <w:p w14:paraId="542298D0" w14:textId="0A9DC61E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8777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4E4D439F" w14:textId="2047FCB7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2448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0527FF5C" w14:textId="6003B921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E0805" w:rsidRPr="00702A48" w14:paraId="063DA34D" w14:textId="77777777" w:rsidTr="002026FB">
        <w:trPr>
          <w:cantSplit/>
        </w:trPr>
        <w:tc>
          <w:tcPr>
            <w:tcW w:w="1145" w:type="pct"/>
          </w:tcPr>
          <w:p w14:paraId="374AE771" w14:textId="77777777" w:rsidR="00AE0805" w:rsidRPr="00702A48" w:rsidRDefault="00AE0805" w:rsidP="00AE0805">
            <w:pPr>
              <w:widowControl w:val="0"/>
              <w:rPr>
                <w:rFonts w:cs="Arial"/>
              </w:rPr>
            </w:pPr>
            <w:r w:rsidRPr="00702A48">
              <w:rPr>
                <w:rFonts w:cs="Arial"/>
              </w:rPr>
              <w:lastRenderedPageBreak/>
              <w:t>Morbidity and Mortality Conferences</w:t>
            </w:r>
          </w:p>
        </w:tc>
        <w:sdt>
          <w:sdtPr>
            <w:id w:val="-780420574"/>
            <w:placeholder>
              <w:docPart w:val="8B7692CB1F6740EEB7B2879E1AF9BB6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9" w:type="pct"/>
              </w:tcPr>
              <w:p w14:paraId="4F9DB46A" w14:textId="0DD0C0FF" w:rsidR="00AE0805" w:rsidRDefault="00AE0805" w:rsidP="00AE0805">
                <w:r w:rsidRPr="007E087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759168931"/>
            <w:placeholder>
              <w:docPart w:val="AD289B86EE804BFDBD48906DC359242E"/>
            </w:placeholder>
            <w:showingPlcHdr/>
          </w:sdtPr>
          <w:sdtContent>
            <w:tc>
              <w:tcPr>
                <w:tcW w:w="1390" w:type="pct"/>
              </w:tcPr>
              <w:p w14:paraId="701F2298" w14:textId="74A5E4BF" w:rsidR="00AE0805" w:rsidRDefault="00AE0805" w:rsidP="00AE0805">
                <w:r w:rsidRPr="001770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01429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</w:tcPr>
              <w:p w14:paraId="757F041F" w14:textId="7BE8A9BD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819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24CE107A" w14:textId="1455979B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3164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105ACB80" w14:textId="5E1872A1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AE0805" w:rsidRPr="00702A48" w14:paraId="7F917887" w14:textId="77777777" w:rsidTr="002026FB">
        <w:trPr>
          <w:cantSplit/>
        </w:trPr>
        <w:tc>
          <w:tcPr>
            <w:tcW w:w="1145" w:type="pct"/>
          </w:tcPr>
          <w:p w14:paraId="05AE847D" w14:textId="77777777" w:rsidR="00AE0805" w:rsidRPr="00702A48" w:rsidRDefault="00AE0805" w:rsidP="00AE0805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Multidisciplinary Conferences</w:t>
            </w:r>
          </w:p>
        </w:tc>
        <w:sdt>
          <w:sdtPr>
            <w:id w:val="-2107415540"/>
            <w:placeholder>
              <w:docPart w:val="03FF9DF629284B70984E9501FF3E7D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9" w:type="pct"/>
              </w:tcPr>
              <w:p w14:paraId="131D55C7" w14:textId="3982D6A1" w:rsidR="00AE0805" w:rsidRDefault="00AE0805" w:rsidP="00AE0805">
                <w:r w:rsidRPr="007E087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46813443"/>
            <w:placeholder>
              <w:docPart w:val="4A1622AD50284FDA96A2DC39D2A7643C"/>
            </w:placeholder>
            <w:showingPlcHdr/>
          </w:sdtPr>
          <w:sdtContent>
            <w:tc>
              <w:tcPr>
                <w:tcW w:w="1390" w:type="pct"/>
              </w:tcPr>
              <w:p w14:paraId="677066C4" w14:textId="15BE76E0" w:rsidR="00AE0805" w:rsidRDefault="00AE0805" w:rsidP="00AE0805">
                <w:r w:rsidRPr="001770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33441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</w:tcPr>
              <w:p w14:paraId="5E23653D" w14:textId="02E49CDA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9942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0EEFAE8E" w14:textId="67667271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0641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pct"/>
              </w:tcPr>
              <w:p w14:paraId="1C082573" w14:textId="3C991A6C" w:rsidR="00AE0805" w:rsidRPr="00702A48" w:rsidRDefault="00AE0805" w:rsidP="00AE0805">
                <w:pPr>
                  <w:widowControl w:val="0"/>
                  <w:jc w:val="center"/>
                  <w:rPr>
                    <w:rFonts w:cs="Arial"/>
                  </w:rPr>
                </w:pPr>
                <w:r w:rsidRPr="00BD2F25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8914DD8" w14:textId="77777777" w:rsidR="00AE0805" w:rsidRDefault="00AE0805" w:rsidP="00914F56">
      <w:pPr>
        <w:widowControl w:val="0"/>
        <w:rPr>
          <w:rFonts w:cs="Arial"/>
        </w:rPr>
        <w:sectPr w:rsidR="00AE0805" w:rsidSect="0083365E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369E1DB3" w14:textId="77777777" w:rsidR="00C201F3" w:rsidRDefault="00C201F3" w:rsidP="00914F56">
      <w:pPr>
        <w:widowControl w:val="0"/>
        <w:rPr>
          <w:rFonts w:cs="Arial"/>
        </w:rPr>
      </w:pPr>
    </w:p>
    <w:p w14:paraId="66386DA7" w14:textId="343070B0" w:rsidR="00C201F3" w:rsidRDefault="00C201F3" w:rsidP="00914F56">
      <w:pPr>
        <w:widowControl w:val="0"/>
        <w:rPr>
          <w:rFonts w:cs="Arial"/>
        </w:rPr>
      </w:pPr>
      <w:r>
        <w:rPr>
          <w:rFonts w:cs="Arial"/>
        </w:rPr>
        <w:t xml:space="preserve">Specify the conferences in which fellows are involved and describe the role of the fellow in planning, developing, and executing each conference category. [PR </w:t>
      </w:r>
      <w:r w:rsidR="00112AE7">
        <w:rPr>
          <w:rFonts w:cs="Arial"/>
        </w:rPr>
        <w:t>4.11.c.2.]</w:t>
      </w:r>
    </w:p>
    <w:p w14:paraId="7BA08A84" w14:textId="77777777" w:rsidR="00EE633A" w:rsidRDefault="00EE633A" w:rsidP="00914F56">
      <w:pPr>
        <w:widowControl w:val="0"/>
        <w:rPr>
          <w:rFonts w:cs="Arial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EE633A" w14:paraId="675CB18A" w14:textId="77777777" w:rsidTr="009F522D">
        <w:sdt>
          <w:sdtPr>
            <w:rPr>
              <w:rFonts w:cs="Arial"/>
            </w:rPr>
            <w:id w:val="1594367718"/>
            <w:placeholder>
              <w:docPart w:val="16620DB79231497884A64D72C470ADCB"/>
            </w:placeholder>
            <w:showingPlcHdr/>
          </w:sdtPr>
          <w:sdtContent>
            <w:tc>
              <w:tcPr>
                <w:tcW w:w="10050" w:type="dxa"/>
              </w:tcPr>
              <w:p w14:paraId="198A3D41" w14:textId="5A07E01D" w:rsidR="00EE633A" w:rsidRDefault="00EE633A" w:rsidP="00914F56">
                <w:pPr>
                  <w:widowControl w:val="0"/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E75328" w14:textId="77777777" w:rsidR="00EE633A" w:rsidRDefault="00EE633A" w:rsidP="00914F56">
      <w:pPr>
        <w:widowControl w:val="0"/>
        <w:rPr>
          <w:rFonts w:cs="Arial"/>
        </w:rPr>
      </w:pPr>
    </w:p>
    <w:p w14:paraId="1C67BF45" w14:textId="77777777" w:rsidR="009F522D" w:rsidRDefault="009F522D" w:rsidP="009F522D">
      <w:pPr>
        <w:ind w:left="360" w:hanging="360"/>
        <w:rPr>
          <w:rFonts w:cs="Arial"/>
          <w:b/>
          <w:bCs/>
        </w:rPr>
      </w:pPr>
      <w:r>
        <w:rPr>
          <w:rFonts w:cs="Arial"/>
          <w:b/>
          <w:bCs/>
        </w:rPr>
        <w:t>Scholarship</w:t>
      </w:r>
    </w:p>
    <w:p w14:paraId="69D7A55C" w14:textId="77777777" w:rsidR="00B67867" w:rsidRDefault="00B67867" w:rsidP="009F522D">
      <w:pPr>
        <w:ind w:left="360" w:hanging="360"/>
        <w:rPr>
          <w:rFonts w:cs="Arial"/>
          <w:b/>
          <w:bCs/>
        </w:rPr>
      </w:pPr>
    </w:p>
    <w:p w14:paraId="631C0D85" w14:textId="7FE07C3E" w:rsidR="00A262CE" w:rsidRDefault="00B67867" w:rsidP="009F522D">
      <w:pPr>
        <w:ind w:left="360" w:hanging="360"/>
        <w:rPr>
          <w:rFonts w:cs="Arial"/>
        </w:rPr>
      </w:pPr>
      <w:r>
        <w:rPr>
          <w:rFonts w:cs="Arial"/>
        </w:rPr>
        <w:t xml:space="preserve">Describe the research opportunities for fellows related to critical care medicine. [PR </w:t>
      </w:r>
      <w:r w:rsidR="00112AE7">
        <w:rPr>
          <w:rFonts w:cs="Arial"/>
        </w:rPr>
        <w:t>4.13.a.]</w:t>
      </w:r>
    </w:p>
    <w:p w14:paraId="1562E6C2" w14:textId="77777777" w:rsidR="00CF65E8" w:rsidRDefault="00CF65E8" w:rsidP="009F522D">
      <w:pPr>
        <w:ind w:left="360" w:hanging="360"/>
        <w:rPr>
          <w:rFonts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10"/>
      </w:tblGrid>
      <w:tr w:rsidR="00A262CE" w14:paraId="5457EEE5" w14:textId="77777777" w:rsidTr="00A262CE">
        <w:sdt>
          <w:sdtPr>
            <w:rPr>
              <w:rFonts w:cs="Arial"/>
            </w:rPr>
            <w:id w:val="2104689495"/>
            <w:placeholder>
              <w:docPart w:val="51AB9CD67AEC4C35B2E033B70B2A4F58"/>
            </w:placeholder>
            <w:showingPlcHdr/>
          </w:sdtPr>
          <w:sdtContent>
            <w:tc>
              <w:tcPr>
                <w:tcW w:w="9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316761" w14:textId="35CA36B0" w:rsidR="00A262CE" w:rsidRDefault="00A262CE" w:rsidP="009F522D">
                <w:pPr>
                  <w:rPr>
                    <w:rFonts w:cs="Arial"/>
                  </w:rPr>
                </w:pPr>
                <w:r w:rsidRPr="00CD3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B7BCC8" w14:textId="77777777" w:rsidR="00A262CE" w:rsidRPr="00B67867" w:rsidRDefault="00A262CE" w:rsidP="009F522D">
      <w:pPr>
        <w:ind w:left="360" w:hanging="360"/>
        <w:rPr>
          <w:rFonts w:cs="Arial"/>
        </w:rPr>
      </w:pPr>
    </w:p>
    <w:p w14:paraId="2A303D45" w14:textId="77777777" w:rsidR="009F522D" w:rsidRDefault="009F522D" w:rsidP="00914F56">
      <w:pPr>
        <w:widowControl w:val="0"/>
        <w:rPr>
          <w:rFonts w:cs="Arial"/>
        </w:rPr>
      </w:pPr>
    </w:p>
    <w:sectPr w:rsidR="009F522D" w:rsidSect="0083365E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E7AC" w14:textId="77777777" w:rsidR="00AE43F2" w:rsidRDefault="00AE43F2">
      <w:r>
        <w:separator/>
      </w:r>
    </w:p>
  </w:endnote>
  <w:endnote w:type="continuationSeparator" w:id="0">
    <w:p w14:paraId="688A85AE" w14:textId="77777777" w:rsidR="00AE43F2" w:rsidRDefault="00AE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B0EC" w14:textId="01C06B06" w:rsidR="00071F65" w:rsidRDefault="00071F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6F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3C1A89" w14:textId="77777777" w:rsidR="00071F65" w:rsidRDefault="00071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D653" w14:textId="1AF18FA7" w:rsidR="00071F65" w:rsidRPr="0053317B" w:rsidRDefault="000405D5" w:rsidP="00B8638E">
    <w:pPr>
      <w:pStyle w:val="Footer"/>
      <w:tabs>
        <w:tab w:val="clear" w:pos="4320"/>
        <w:tab w:val="clear" w:pos="8640"/>
        <w:tab w:val="clear" w:pos="9360"/>
        <w:tab w:val="right" w:pos="10080"/>
      </w:tabs>
      <w:rPr>
        <w:rFonts w:cs="Arial"/>
        <w:sz w:val="18"/>
        <w:szCs w:val="18"/>
      </w:rPr>
    </w:pPr>
    <w:r>
      <w:rPr>
        <w:bCs/>
        <w:sz w:val="18"/>
        <w:szCs w:val="18"/>
      </w:rPr>
      <w:t xml:space="preserve">Anesthesiology </w:t>
    </w:r>
    <w:r w:rsidR="00071F65" w:rsidRPr="0053317B">
      <w:rPr>
        <w:bCs/>
        <w:sz w:val="18"/>
        <w:szCs w:val="18"/>
      </w:rPr>
      <w:t>Critical Care Medicine</w:t>
    </w:r>
    <w:r w:rsidR="00071F65" w:rsidRPr="0053317B">
      <w:rPr>
        <w:sz w:val="18"/>
        <w:szCs w:val="18"/>
      </w:rPr>
      <w:tab/>
      <w:t xml:space="preserve">Updated </w:t>
    </w:r>
    <w:r w:rsidR="006A2D9F">
      <w:rPr>
        <w:sz w:val="18"/>
        <w:szCs w:val="18"/>
      </w:rPr>
      <w:t>12</w:t>
    </w:r>
    <w:r w:rsidR="00071F65">
      <w:rPr>
        <w:sz w:val="18"/>
        <w:szCs w:val="18"/>
      </w:rPr>
      <w:t>/</w:t>
    </w:r>
    <w:r w:rsidR="00FC149D">
      <w:rPr>
        <w:sz w:val="18"/>
        <w:szCs w:val="18"/>
      </w:rPr>
      <w:t>202</w:t>
    </w:r>
    <w:r w:rsidR="00827104">
      <w:rPr>
        <w:sz w:val="18"/>
        <w:szCs w:val="18"/>
      </w:rPr>
      <w:t>5</w:t>
    </w:r>
  </w:p>
  <w:p w14:paraId="438F5644" w14:textId="03E5553C" w:rsidR="00071F65" w:rsidRPr="0053317B" w:rsidRDefault="00071F65" w:rsidP="00B8638E">
    <w:pPr>
      <w:pStyle w:val="Footer"/>
      <w:tabs>
        <w:tab w:val="clear" w:pos="4320"/>
        <w:tab w:val="clear" w:pos="8640"/>
        <w:tab w:val="clear" w:pos="9360"/>
        <w:tab w:val="right" w:pos="10080"/>
      </w:tabs>
      <w:rPr>
        <w:rFonts w:cs="Arial"/>
        <w:sz w:val="18"/>
        <w:szCs w:val="18"/>
      </w:rPr>
    </w:pPr>
    <w:r>
      <w:rPr>
        <w:sz w:val="18"/>
        <w:szCs w:val="18"/>
      </w:rPr>
      <w:t>©</w:t>
    </w:r>
    <w:r w:rsidR="00FC149D">
      <w:rPr>
        <w:sz w:val="18"/>
        <w:szCs w:val="18"/>
      </w:rPr>
      <w:t>202</w:t>
    </w:r>
    <w:r w:rsidR="00827104">
      <w:rPr>
        <w:sz w:val="18"/>
        <w:szCs w:val="18"/>
      </w:rPr>
      <w:t>5</w:t>
    </w:r>
    <w:r w:rsidRPr="0053317B">
      <w:rPr>
        <w:sz w:val="18"/>
        <w:szCs w:val="18"/>
      </w:rPr>
      <w:t xml:space="preserve"> Accreditation Council for Graduate Medical Education (ACGME)</w:t>
    </w:r>
    <w:r w:rsidRPr="0053317B">
      <w:rPr>
        <w:sz w:val="18"/>
        <w:szCs w:val="18"/>
      </w:rPr>
      <w:tab/>
      <w:t xml:space="preserve">Page </w:t>
    </w:r>
    <w:r w:rsidRPr="0053317B">
      <w:rPr>
        <w:b/>
        <w:sz w:val="18"/>
        <w:szCs w:val="18"/>
      </w:rPr>
      <w:fldChar w:fldCharType="begin"/>
    </w:r>
    <w:r w:rsidRPr="0053317B">
      <w:rPr>
        <w:b/>
        <w:sz w:val="18"/>
        <w:szCs w:val="18"/>
      </w:rPr>
      <w:instrText xml:space="preserve"> PAGE </w:instrText>
    </w:r>
    <w:r w:rsidRPr="0053317B">
      <w:rPr>
        <w:b/>
        <w:sz w:val="18"/>
        <w:szCs w:val="18"/>
      </w:rPr>
      <w:fldChar w:fldCharType="separate"/>
    </w:r>
    <w:r w:rsidR="000405D5">
      <w:rPr>
        <w:b/>
        <w:noProof/>
        <w:sz w:val="18"/>
        <w:szCs w:val="18"/>
      </w:rPr>
      <w:t>1</w:t>
    </w:r>
    <w:r w:rsidRPr="0053317B">
      <w:rPr>
        <w:b/>
        <w:sz w:val="18"/>
        <w:szCs w:val="18"/>
      </w:rPr>
      <w:fldChar w:fldCharType="end"/>
    </w:r>
    <w:r w:rsidRPr="0053317B">
      <w:rPr>
        <w:sz w:val="18"/>
        <w:szCs w:val="18"/>
      </w:rPr>
      <w:t xml:space="preserve"> of </w:t>
    </w:r>
    <w:r w:rsidRPr="0053317B">
      <w:rPr>
        <w:b/>
        <w:sz w:val="18"/>
        <w:szCs w:val="18"/>
      </w:rPr>
      <w:fldChar w:fldCharType="begin"/>
    </w:r>
    <w:r w:rsidRPr="0053317B">
      <w:rPr>
        <w:b/>
        <w:sz w:val="18"/>
        <w:szCs w:val="18"/>
      </w:rPr>
      <w:instrText xml:space="preserve"> NUMPAGES  </w:instrText>
    </w:r>
    <w:r w:rsidRPr="0053317B">
      <w:rPr>
        <w:b/>
        <w:sz w:val="18"/>
        <w:szCs w:val="18"/>
      </w:rPr>
      <w:fldChar w:fldCharType="separate"/>
    </w:r>
    <w:r w:rsidR="000405D5">
      <w:rPr>
        <w:b/>
        <w:noProof/>
        <w:sz w:val="18"/>
        <w:szCs w:val="18"/>
      </w:rPr>
      <w:t>13</w:t>
    </w:r>
    <w:r w:rsidRPr="0053317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6ACD" w14:textId="77777777" w:rsidR="00AE43F2" w:rsidRDefault="00AE43F2">
      <w:r>
        <w:separator/>
      </w:r>
    </w:p>
  </w:footnote>
  <w:footnote w:type="continuationSeparator" w:id="0">
    <w:p w14:paraId="79B12460" w14:textId="77777777" w:rsidR="00AE43F2" w:rsidRDefault="00AE43F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5Ksj4Zvc6UBSU" int2:id="3EqgKPh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4"/>
    <w:multiLevelType w:val="multilevel"/>
    <w:tmpl w:val="00000000"/>
    <w:lvl w:ilvl="0">
      <w:start w:val="1"/>
      <w:numFmt w:val="decimal"/>
      <w:pStyle w:val="BodyTextIndent2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2A40"/>
    <w:multiLevelType w:val="hybridMultilevel"/>
    <w:tmpl w:val="423455A6"/>
    <w:lvl w:ilvl="0" w:tplc="0409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27389"/>
    <w:multiLevelType w:val="hybridMultilevel"/>
    <w:tmpl w:val="CE2E44F6"/>
    <w:lvl w:ilvl="0" w:tplc="EDE2A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lowerLetter"/>
      <w:pStyle w:val="Level2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104DBC"/>
    <w:multiLevelType w:val="hybridMultilevel"/>
    <w:tmpl w:val="996C6D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F7A78"/>
    <w:multiLevelType w:val="hybridMultilevel"/>
    <w:tmpl w:val="34980D52"/>
    <w:lvl w:ilvl="0" w:tplc="0409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A1606"/>
    <w:multiLevelType w:val="hybridMultilevel"/>
    <w:tmpl w:val="551C8C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C1F43"/>
    <w:multiLevelType w:val="hybridMultilevel"/>
    <w:tmpl w:val="2374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E3CCD"/>
    <w:multiLevelType w:val="hybridMultilevel"/>
    <w:tmpl w:val="13AC28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C38C5"/>
    <w:multiLevelType w:val="hybridMultilevel"/>
    <w:tmpl w:val="24346C40"/>
    <w:lvl w:ilvl="0" w:tplc="DB9472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E921366"/>
    <w:multiLevelType w:val="hybridMultilevel"/>
    <w:tmpl w:val="C9D20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92AE5"/>
    <w:multiLevelType w:val="hybridMultilevel"/>
    <w:tmpl w:val="7A0E0F7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21D19"/>
    <w:multiLevelType w:val="hybridMultilevel"/>
    <w:tmpl w:val="47BEA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96836">
    <w:abstractNumId w:val="1"/>
    <w:lvlOverride w:ilvl="0">
      <w:startOverride w:val="1"/>
      <w:lvl w:ilvl="0">
        <w:start w:val="1"/>
        <w:numFmt w:val="decimal"/>
        <w:pStyle w:val="BodyTextIndent2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270823187">
    <w:abstractNumId w:val="4"/>
  </w:num>
  <w:num w:numId="3" w16cid:durableId="1761684137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730423381">
    <w:abstractNumId w:val="3"/>
  </w:num>
  <w:num w:numId="5" w16cid:durableId="1267883105">
    <w:abstractNumId w:val="13"/>
  </w:num>
  <w:num w:numId="6" w16cid:durableId="1054933523">
    <w:abstractNumId w:val="6"/>
  </w:num>
  <w:num w:numId="7" w16cid:durableId="754399886">
    <w:abstractNumId w:val="5"/>
  </w:num>
  <w:num w:numId="8" w16cid:durableId="1007515372">
    <w:abstractNumId w:val="9"/>
  </w:num>
  <w:num w:numId="9" w16cid:durableId="1100299199">
    <w:abstractNumId w:val="10"/>
  </w:num>
  <w:num w:numId="10" w16cid:durableId="965045424">
    <w:abstractNumId w:val="8"/>
  </w:num>
  <w:num w:numId="11" w16cid:durableId="392586079">
    <w:abstractNumId w:val="14"/>
  </w:num>
  <w:num w:numId="12" w16cid:durableId="1583368032">
    <w:abstractNumId w:val="12"/>
  </w:num>
  <w:num w:numId="13" w16cid:durableId="1363634351">
    <w:abstractNumId w:val="2"/>
  </w:num>
  <w:num w:numId="14" w16cid:durableId="714503224">
    <w:abstractNumId w:val="7"/>
  </w:num>
  <w:num w:numId="15" w16cid:durableId="82147074">
    <w:abstractNumId w:val="16"/>
  </w:num>
  <w:num w:numId="16" w16cid:durableId="649097334">
    <w:abstractNumId w:val="11"/>
  </w:num>
  <w:num w:numId="17" w16cid:durableId="352998795">
    <w:abstractNumId w:val="15"/>
  </w:num>
  <w:num w:numId="18" w16cid:durableId="200480945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67MSq3JMufk+ZXIIwKox7rhSWxtyPR21zpzC/cisHWIAPaCsHtKr3Qe+BAkh4DPI2rj0Vl+24WWhUza2QwEDdA==" w:salt="m1hFjFdBWT85O0/FqK6gjA==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D5"/>
    <w:rsid w:val="00003B25"/>
    <w:rsid w:val="000050E7"/>
    <w:rsid w:val="0000761D"/>
    <w:rsid w:val="00011006"/>
    <w:rsid w:val="00020EBD"/>
    <w:rsid w:val="00021CF8"/>
    <w:rsid w:val="000362B5"/>
    <w:rsid w:val="0003707D"/>
    <w:rsid w:val="000405D5"/>
    <w:rsid w:val="000520EC"/>
    <w:rsid w:val="00056711"/>
    <w:rsid w:val="00060413"/>
    <w:rsid w:val="00060EA2"/>
    <w:rsid w:val="000646AD"/>
    <w:rsid w:val="00070760"/>
    <w:rsid w:val="00071F65"/>
    <w:rsid w:val="000724FD"/>
    <w:rsid w:val="000810DC"/>
    <w:rsid w:val="00082E63"/>
    <w:rsid w:val="00085889"/>
    <w:rsid w:val="00087F7B"/>
    <w:rsid w:val="000947E8"/>
    <w:rsid w:val="0009534C"/>
    <w:rsid w:val="000A4594"/>
    <w:rsid w:val="000A73A7"/>
    <w:rsid w:val="000B16E6"/>
    <w:rsid w:val="000B2D31"/>
    <w:rsid w:val="000B4CF1"/>
    <w:rsid w:val="000C0239"/>
    <w:rsid w:val="000D4DE5"/>
    <w:rsid w:val="000E0295"/>
    <w:rsid w:val="000E1764"/>
    <w:rsid w:val="000E1AC6"/>
    <w:rsid w:val="000E4C3C"/>
    <w:rsid w:val="000E7EBE"/>
    <w:rsid w:val="00100DB0"/>
    <w:rsid w:val="00102486"/>
    <w:rsid w:val="001079CA"/>
    <w:rsid w:val="00111E28"/>
    <w:rsid w:val="00112AE7"/>
    <w:rsid w:val="0011338A"/>
    <w:rsid w:val="001228A9"/>
    <w:rsid w:val="00126412"/>
    <w:rsid w:val="00126BE0"/>
    <w:rsid w:val="0013661E"/>
    <w:rsid w:val="00137238"/>
    <w:rsid w:val="00137E27"/>
    <w:rsid w:val="001422DD"/>
    <w:rsid w:val="00142A93"/>
    <w:rsid w:val="00150F8F"/>
    <w:rsid w:val="001530E6"/>
    <w:rsid w:val="00156853"/>
    <w:rsid w:val="001570C0"/>
    <w:rsid w:val="00157606"/>
    <w:rsid w:val="001650FE"/>
    <w:rsid w:val="00167B43"/>
    <w:rsid w:val="00172974"/>
    <w:rsid w:val="00182950"/>
    <w:rsid w:val="00182EDB"/>
    <w:rsid w:val="00186D12"/>
    <w:rsid w:val="00191E29"/>
    <w:rsid w:val="001B2082"/>
    <w:rsid w:val="001B4820"/>
    <w:rsid w:val="001C2453"/>
    <w:rsid w:val="001E4EF8"/>
    <w:rsid w:val="001E6E39"/>
    <w:rsid w:val="001F1829"/>
    <w:rsid w:val="001F1EA4"/>
    <w:rsid w:val="002039F8"/>
    <w:rsid w:val="00211962"/>
    <w:rsid w:val="00214E51"/>
    <w:rsid w:val="002253C7"/>
    <w:rsid w:val="00227B57"/>
    <w:rsid w:val="00227BE6"/>
    <w:rsid w:val="002313E5"/>
    <w:rsid w:val="00234F80"/>
    <w:rsid w:val="0024737D"/>
    <w:rsid w:val="00255769"/>
    <w:rsid w:val="002573A2"/>
    <w:rsid w:val="00266DE7"/>
    <w:rsid w:val="00266FAE"/>
    <w:rsid w:val="00271A48"/>
    <w:rsid w:val="00272E3D"/>
    <w:rsid w:val="00280A28"/>
    <w:rsid w:val="00283983"/>
    <w:rsid w:val="00284C61"/>
    <w:rsid w:val="00290F29"/>
    <w:rsid w:val="002916FB"/>
    <w:rsid w:val="002A3231"/>
    <w:rsid w:val="002A38E1"/>
    <w:rsid w:val="002A5E5C"/>
    <w:rsid w:val="002B6256"/>
    <w:rsid w:val="002C5BA6"/>
    <w:rsid w:val="002D3E48"/>
    <w:rsid w:val="002D5F29"/>
    <w:rsid w:val="002D7499"/>
    <w:rsid w:val="002E20DF"/>
    <w:rsid w:val="002E35EE"/>
    <w:rsid w:val="002F3055"/>
    <w:rsid w:val="002F61CC"/>
    <w:rsid w:val="003011A7"/>
    <w:rsid w:val="003042B2"/>
    <w:rsid w:val="0030626E"/>
    <w:rsid w:val="0031085B"/>
    <w:rsid w:val="0033791A"/>
    <w:rsid w:val="00342FE2"/>
    <w:rsid w:val="00343948"/>
    <w:rsid w:val="00355B57"/>
    <w:rsid w:val="00360135"/>
    <w:rsid w:val="003772C9"/>
    <w:rsid w:val="003841E7"/>
    <w:rsid w:val="00390F8D"/>
    <w:rsid w:val="003A1CE5"/>
    <w:rsid w:val="003B3B97"/>
    <w:rsid w:val="003D1048"/>
    <w:rsid w:val="003D35BF"/>
    <w:rsid w:val="003D3BCA"/>
    <w:rsid w:val="003E1870"/>
    <w:rsid w:val="003E231C"/>
    <w:rsid w:val="003F2854"/>
    <w:rsid w:val="003F3D4D"/>
    <w:rsid w:val="003F56F9"/>
    <w:rsid w:val="00401863"/>
    <w:rsid w:val="00402927"/>
    <w:rsid w:val="00410A38"/>
    <w:rsid w:val="00413269"/>
    <w:rsid w:val="00417EAB"/>
    <w:rsid w:val="00425EB4"/>
    <w:rsid w:val="00426B11"/>
    <w:rsid w:val="004300E9"/>
    <w:rsid w:val="00431868"/>
    <w:rsid w:val="0044445C"/>
    <w:rsid w:val="004551C0"/>
    <w:rsid w:val="0045731C"/>
    <w:rsid w:val="00461A87"/>
    <w:rsid w:val="00472820"/>
    <w:rsid w:val="004733D3"/>
    <w:rsid w:val="00482ED5"/>
    <w:rsid w:val="00483853"/>
    <w:rsid w:val="00483DCF"/>
    <w:rsid w:val="004927D1"/>
    <w:rsid w:val="004962AB"/>
    <w:rsid w:val="004A1960"/>
    <w:rsid w:val="004C2BC2"/>
    <w:rsid w:val="004C32D3"/>
    <w:rsid w:val="004C5BE4"/>
    <w:rsid w:val="004E1B67"/>
    <w:rsid w:val="004E40D6"/>
    <w:rsid w:val="004E58E9"/>
    <w:rsid w:val="004F0EF8"/>
    <w:rsid w:val="004F3E87"/>
    <w:rsid w:val="004F4747"/>
    <w:rsid w:val="004F4CF0"/>
    <w:rsid w:val="004F7A67"/>
    <w:rsid w:val="00500D99"/>
    <w:rsid w:val="00513532"/>
    <w:rsid w:val="00513AC6"/>
    <w:rsid w:val="00522DD6"/>
    <w:rsid w:val="00531B8D"/>
    <w:rsid w:val="0053317B"/>
    <w:rsid w:val="00534BD2"/>
    <w:rsid w:val="00541824"/>
    <w:rsid w:val="00545D82"/>
    <w:rsid w:val="00550A1C"/>
    <w:rsid w:val="0055675E"/>
    <w:rsid w:val="00557B88"/>
    <w:rsid w:val="00564F2A"/>
    <w:rsid w:val="0056537B"/>
    <w:rsid w:val="00565B38"/>
    <w:rsid w:val="00567C76"/>
    <w:rsid w:val="00572410"/>
    <w:rsid w:val="00575244"/>
    <w:rsid w:val="0058050A"/>
    <w:rsid w:val="005806DE"/>
    <w:rsid w:val="00582970"/>
    <w:rsid w:val="005837E3"/>
    <w:rsid w:val="00587989"/>
    <w:rsid w:val="005945C5"/>
    <w:rsid w:val="0059759D"/>
    <w:rsid w:val="005B6BE1"/>
    <w:rsid w:val="005C1C0E"/>
    <w:rsid w:val="005C2C67"/>
    <w:rsid w:val="005C74E1"/>
    <w:rsid w:val="005D3AE5"/>
    <w:rsid w:val="005D5997"/>
    <w:rsid w:val="005E3956"/>
    <w:rsid w:val="005E5EFE"/>
    <w:rsid w:val="005F1533"/>
    <w:rsid w:val="005F7669"/>
    <w:rsid w:val="00602D6D"/>
    <w:rsid w:val="0060497C"/>
    <w:rsid w:val="00605E4A"/>
    <w:rsid w:val="006070D7"/>
    <w:rsid w:val="00622854"/>
    <w:rsid w:val="00626702"/>
    <w:rsid w:val="00651896"/>
    <w:rsid w:val="00653DF1"/>
    <w:rsid w:val="00654840"/>
    <w:rsid w:val="00654CB6"/>
    <w:rsid w:val="00655513"/>
    <w:rsid w:val="0068288F"/>
    <w:rsid w:val="006853B4"/>
    <w:rsid w:val="006879C1"/>
    <w:rsid w:val="0069015F"/>
    <w:rsid w:val="00696D7F"/>
    <w:rsid w:val="006A2D9F"/>
    <w:rsid w:val="006A39AB"/>
    <w:rsid w:val="006A3A9C"/>
    <w:rsid w:val="006A4AAD"/>
    <w:rsid w:val="006B475D"/>
    <w:rsid w:val="006B5438"/>
    <w:rsid w:val="006C12CB"/>
    <w:rsid w:val="006D1CA6"/>
    <w:rsid w:val="006D33EC"/>
    <w:rsid w:val="006D63A9"/>
    <w:rsid w:val="006F492E"/>
    <w:rsid w:val="00701672"/>
    <w:rsid w:val="00702A48"/>
    <w:rsid w:val="007054DE"/>
    <w:rsid w:val="00707B1F"/>
    <w:rsid w:val="00731E67"/>
    <w:rsid w:val="0073388E"/>
    <w:rsid w:val="007357E9"/>
    <w:rsid w:val="0074312B"/>
    <w:rsid w:val="00744BE0"/>
    <w:rsid w:val="0075383B"/>
    <w:rsid w:val="00773D99"/>
    <w:rsid w:val="00781DD3"/>
    <w:rsid w:val="0078454C"/>
    <w:rsid w:val="0079584B"/>
    <w:rsid w:val="0079694C"/>
    <w:rsid w:val="00797030"/>
    <w:rsid w:val="007A0C35"/>
    <w:rsid w:val="007B2D67"/>
    <w:rsid w:val="007B5192"/>
    <w:rsid w:val="007B5647"/>
    <w:rsid w:val="007B7D68"/>
    <w:rsid w:val="007C447A"/>
    <w:rsid w:val="007C558F"/>
    <w:rsid w:val="007D0C2A"/>
    <w:rsid w:val="007D326F"/>
    <w:rsid w:val="007E3EE0"/>
    <w:rsid w:val="007E4967"/>
    <w:rsid w:val="007E4CCF"/>
    <w:rsid w:val="007E6015"/>
    <w:rsid w:val="007F4261"/>
    <w:rsid w:val="007F67DD"/>
    <w:rsid w:val="00805F62"/>
    <w:rsid w:val="00811D0D"/>
    <w:rsid w:val="008144AE"/>
    <w:rsid w:val="00824974"/>
    <w:rsid w:val="008256B0"/>
    <w:rsid w:val="00826514"/>
    <w:rsid w:val="00827104"/>
    <w:rsid w:val="00830426"/>
    <w:rsid w:val="0083228D"/>
    <w:rsid w:val="008331D8"/>
    <w:rsid w:val="0083365E"/>
    <w:rsid w:val="00844AF6"/>
    <w:rsid w:val="00846271"/>
    <w:rsid w:val="00852372"/>
    <w:rsid w:val="00860ACE"/>
    <w:rsid w:val="008621CE"/>
    <w:rsid w:val="008718FB"/>
    <w:rsid w:val="00872B16"/>
    <w:rsid w:val="008752DB"/>
    <w:rsid w:val="008847E6"/>
    <w:rsid w:val="008874A7"/>
    <w:rsid w:val="00890820"/>
    <w:rsid w:val="00896D1A"/>
    <w:rsid w:val="00897CCF"/>
    <w:rsid w:val="00897F41"/>
    <w:rsid w:val="008A071C"/>
    <w:rsid w:val="008A4E83"/>
    <w:rsid w:val="008B7705"/>
    <w:rsid w:val="008C005C"/>
    <w:rsid w:val="008C207E"/>
    <w:rsid w:val="008C2448"/>
    <w:rsid w:val="008C2621"/>
    <w:rsid w:val="008C5B1E"/>
    <w:rsid w:val="008D1A90"/>
    <w:rsid w:val="008E0EB8"/>
    <w:rsid w:val="008E1231"/>
    <w:rsid w:val="008E6EFF"/>
    <w:rsid w:val="008F712B"/>
    <w:rsid w:val="00902155"/>
    <w:rsid w:val="00911A60"/>
    <w:rsid w:val="00913AE1"/>
    <w:rsid w:val="00914F56"/>
    <w:rsid w:val="00926919"/>
    <w:rsid w:val="00931DA1"/>
    <w:rsid w:val="00951CCB"/>
    <w:rsid w:val="00957BA8"/>
    <w:rsid w:val="00973951"/>
    <w:rsid w:val="00975D85"/>
    <w:rsid w:val="009819ED"/>
    <w:rsid w:val="009829F8"/>
    <w:rsid w:val="00984216"/>
    <w:rsid w:val="00992562"/>
    <w:rsid w:val="009977D4"/>
    <w:rsid w:val="009A13D5"/>
    <w:rsid w:val="009C1BD7"/>
    <w:rsid w:val="009C4D00"/>
    <w:rsid w:val="009C571F"/>
    <w:rsid w:val="009D122A"/>
    <w:rsid w:val="009E16C2"/>
    <w:rsid w:val="009E21C9"/>
    <w:rsid w:val="009E3034"/>
    <w:rsid w:val="009F230A"/>
    <w:rsid w:val="009F26AA"/>
    <w:rsid w:val="009F522D"/>
    <w:rsid w:val="009F5844"/>
    <w:rsid w:val="009F671E"/>
    <w:rsid w:val="00A01E1D"/>
    <w:rsid w:val="00A021AD"/>
    <w:rsid w:val="00A029AB"/>
    <w:rsid w:val="00A0322F"/>
    <w:rsid w:val="00A21341"/>
    <w:rsid w:val="00A2247A"/>
    <w:rsid w:val="00A262CE"/>
    <w:rsid w:val="00A34043"/>
    <w:rsid w:val="00A364B1"/>
    <w:rsid w:val="00A36D07"/>
    <w:rsid w:val="00A42765"/>
    <w:rsid w:val="00A51FCE"/>
    <w:rsid w:val="00A568C5"/>
    <w:rsid w:val="00A630B6"/>
    <w:rsid w:val="00A63DC9"/>
    <w:rsid w:val="00A707C4"/>
    <w:rsid w:val="00A71A9B"/>
    <w:rsid w:val="00A755E7"/>
    <w:rsid w:val="00A82B65"/>
    <w:rsid w:val="00A847A9"/>
    <w:rsid w:val="00A867C5"/>
    <w:rsid w:val="00A872AB"/>
    <w:rsid w:val="00A87EC7"/>
    <w:rsid w:val="00AA3D82"/>
    <w:rsid w:val="00AA7A7F"/>
    <w:rsid w:val="00AB2016"/>
    <w:rsid w:val="00AB6E4F"/>
    <w:rsid w:val="00AC0662"/>
    <w:rsid w:val="00AC0684"/>
    <w:rsid w:val="00AD091B"/>
    <w:rsid w:val="00AE0805"/>
    <w:rsid w:val="00AE43C3"/>
    <w:rsid w:val="00AE43F2"/>
    <w:rsid w:val="00AE6B75"/>
    <w:rsid w:val="00AF1B6C"/>
    <w:rsid w:val="00AF6C14"/>
    <w:rsid w:val="00B00590"/>
    <w:rsid w:val="00B04DEE"/>
    <w:rsid w:val="00B0688E"/>
    <w:rsid w:val="00B12B53"/>
    <w:rsid w:val="00B208E3"/>
    <w:rsid w:val="00B22ABD"/>
    <w:rsid w:val="00B2589C"/>
    <w:rsid w:val="00B2773F"/>
    <w:rsid w:val="00B3055F"/>
    <w:rsid w:val="00B32A70"/>
    <w:rsid w:val="00B34069"/>
    <w:rsid w:val="00B4341B"/>
    <w:rsid w:val="00B66F85"/>
    <w:rsid w:val="00B67867"/>
    <w:rsid w:val="00B853C9"/>
    <w:rsid w:val="00B8638E"/>
    <w:rsid w:val="00B877CB"/>
    <w:rsid w:val="00B91431"/>
    <w:rsid w:val="00B919E5"/>
    <w:rsid w:val="00B94D53"/>
    <w:rsid w:val="00B95803"/>
    <w:rsid w:val="00B95D47"/>
    <w:rsid w:val="00BA56B3"/>
    <w:rsid w:val="00BB108F"/>
    <w:rsid w:val="00BB757C"/>
    <w:rsid w:val="00BC57CD"/>
    <w:rsid w:val="00BD159F"/>
    <w:rsid w:val="00BD669E"/>
    <w:rsid w:val="00BD6AC8"/>
    <w:rsid w:val="00BE5416"/>
    <w:rsid w:val="00BF3627"/>
    <w:rsid w:val="00BF60CB"/>
    <w:rsid w:val="00C02FEC"/>
    <w:rsid w:val="00C16126"/>
    <w:rsid w:val="00C201F3"/>
    <w:rsid w:val="00C2158D"/>
    <w:rsid w:val="00C221CB"/>
    <w:rsid w:val="00C40EC8"/>
    <w:rsid w:val="00C41682"/>
    <w:rsid w:val="00C44473"/>
    <w:rsid w:val="00C46CC5"/>
    <w:rsid w:val="00C5657C"/>
    <w:rsid w:val="00C61D07"/>
    <w:rsid w:val="00C63E5C"/>
    <w:rsid w:val="00C738B2"/>
    <w:rsid w:val="00C77860"/>
    <w:rsid w:val="00C803E8"/>
    <w:rsid w:val="00C82394"/>
    <w:rsid w:val="00C84704"/>
    <w:rsid w:val="00C87F4A"/>
    <w:rsid w:val="00C95F14"/>
    <w:rsid w:val="00C96649"/>
    <w:rsid w:val="00CA0E85"/>
    <w:rsid w:val="00CA2662"/>
    <w:rsid w:val="00CA4989"/>
    <w:rsid w:val="00CA5B77"/>
    <w:rsid w:val="00CA670D"/>
    <w:rsid w:val="00CB056F"/>
    <w:rsid w:val="00CB1C87"/>
    <w:rsid w:val="00CB6FF5"/>
    <w:rsid w:val="00CB7809"/>
    <w:rsid w:val="00CC25F2"/>
    <w:rsid w:val="00CC69E8"/>
    <w:rsid w:val="00CC7461"/>
    <w:rsid w:val="00CD0AE2"/>
    <w:rsid w:val="00CE0927"/>
    <w:rsid w:val="00CE0F8B"/>
    <w:rsid w:val="00CE3E36"/>
    <w:rsid w:val="00CE6A36"/>
    <w:rsid w:val="00CF0036"/>
    <w:rsid w:val="00CF11C6"/>
    <w:rsid w:val="00CF30FC"/>
    <w:rsid w:val="00CF65E8"/>
    <w:rsid w:val="00CF75B1"/>
    <w:rsid w:val="00D053BF"/>
    <w:rsid w:val="00D133BC"/>
    <w:rsid w:val="00D1480D"/>
    <w:rsid w:val="00D15BCC"/>
    <w:rsid w:val="00D20CFC"/>
    <w:rsid w:val="00D232B4"/>
    <w:rsid w:val="00D242C9"/>
    <w:rsid w:val="00D325DE"/>
    <w:rsid w:val="00D36786"/>
    <w:rsid w:val="00D45EBE"/>
    <w:rsid w:val="00D474C3"/>
    <w:rsid w:val="00D51091"/>
    <w:rsid w:val="00D52452"/>
    <w:rsid w:val="00D6468C"/>
    <w:rsid w:val="00D67551"/>
    <w:rsid w:val="00D72A28"/>
    <w:rsid w:val="00D8121A"/>
    <w:rsid w:val="00D82D19"/>
    <w:rsid w:val="00D86E8E"/>
    <w:rsid w:val="00D86F21"/>
    <w:rsid w:val="00D943FF"/>
    <w:rsid w:val="00D96443"/>
    <w:rsid w:val="00D979FE"/>
    <w:rsid w:val="00DA1D34"/>
    <w:rsid w:val="00DA5977"/>
    <w:rsid w:val="00DB635F"/>
    <w:rsid w:val="00DB6A90"/>
    <w:rsid w:val="00DB77D4"/>
    <w:rsid w:val="00DC4099"/>
    <w:rsid w:val="00DD0025"/>
    <w:rsid w:val="00DE13DD"/>
    <w:rsid w:val="00DE353B"/>
    <w:rsid w:val="00DE4E1B"/>
    <w:rsid w:val="00DE5CA8"/>
    <w:rsid w:val="00DF699A"/>
    <w:rsid w:val="00DF7E73"/>
    <w:rsid w:val="00E05B58"/>
    <w:rsid w:val="00E46CE0"/>
    <w:rsid w:val="00E84414"/>
    <w:rsid w:val="00E8522E"/>
    <w:rsid w:val="00E857B6"/>
    <w:rsid w:val="00E90538"/>
    <w:rsid w:val="00E9685E"/>
    <w:rsid w:val="00EA13F8"/>
    <w:rsid w:val="00EB209A"/>
    <w:rsid w:val="00EC3E28"/>
    <w:rsid w:val="00ED433C"/>
    <w:rsid w:val="00EE633A"/>
    <w:rsid w:val="00EE735A"/>
    <w:rsid w:val="00EF2257"/>
    <w:rsid w:val="00F00696"/>
    <w:rsid w:val="00F07143"/>
    <w:rsid w:val="00F119DF"/>
    <w:rsid w:val="00F11D2D"/>
    <w:rsid w:val="00F20C51"/>
    <w:rsid w:val="00F21E58"/>
    <w:rsid w:val="00F22B3B"/>
    <w:rsid w:val="00F25AB5"/>
    <w:rsid w:val="00F27C6B"/>
    <w:rsid w:val="00F30646"/>
    <w:rsid w:val="00F63336"/>
    <w:rsid w:val="00F64646"/>
    <w:rsid w:val="00F72747"/>
    <w:rsid w:val="00F8419C"/>
    <w:rsid w:val="00F90F16"/>
    <w:rsid w:val="00F954DE"/>
    <w:rsid w:val="00FA3D85"/>
    <w:rsid w:val="00FB631E"/>
    <w:rsid w:val="00FB6430"/>
    <w:rsid w:val="00FB79E2"/>
    <w:rsid w:val="00FC1105"/>
    <w:rsid w:val="00FC149D"/>
    <w:rsid w:val="00FC4104"/>
    <w:rsid w:val="00FC41BA"/>
    <w:rsid w:val="00FD0C2B"/>
    <w:rsid w:val="00FD30B4"/>
    <w:rsid w:val="00FD78A6"/>
    <w:rsid w:val="00FE1A02"/>
    <w:rsid w:val="00FE2C46"/>
    <w:rsid w:val="00FF455D"/>
    <w:rsid w:val="00FF4D2A"/>
    <w:rsid w:val="040A63E8"/>
    <w:rsid w:val="0EC8AA4C"/>
    <w:rsid w:val="0F4F3AE1"/>
    <w:rsid w:val="121F9AF5"/>
    <w:rsid w:val="1A8882F7"/>
    <w:rsid w:val="1BEE781B"/>
    <w:rsid w:val="1D177F67"/>
    <w:rsid w:val="25B5946C"/>
    <w:rsid w:val="27C85F66"/>
    <w:rsid w:val="2A72E78F"/>
    <w:rsid w:val="2AC96584"/>
    <w:rsid w:val="35E0114A"/>
    <w:rsid w:val="37AC2EF0"/>
    <w:rsid w:val="3D42352B"/>
    <w:rsid w:val="3F66084E"/>
    <w:rsid w:val="403E76B6"/>
    <w:rsid w:val="440F8CC2"/>
    <w:rsid w:val="45ED1AE5"/>
    <w:rsid w:val="4B3682B4"/>
    <w:rsid w:val="4E69B87A"/>
    <w:rsid w:val="4FA63E0C"/>
    <w:rsid w:val="51D48637"/>
    <w:rsid w:val="52947B82"/>
    <w:rsid w:val="56E69719"/>
    <w:rsid w:val="5A2B30D9"/>
    <w:rsid w:val="635D99AD"/>
    <w:rsid w:val="638AF46E"/>
    <w:rsid w:val="65383762"/>
    <w:rsid w:val="69D8E9F4"/>
    <w:rsid w:val="6A4FE5F7"/>
    <w:rsid w:val="6B216AB5"/>
    <w:rsid w:val="6E24BA23"/>
    <w:rsid w:val="6EC4A3AA"/>
    <w:rsid w:val="75933EFF"/>
    <w:rsid w:val="7ADFE386"/>
    <w:rsid w:val="7B930A02"/>
    <w:rsid w:val="7CA6648C"/>
    <w:rsid w:val="7D36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F816"/>
  <w15:chartTrackingRefBased/>
  <w15:docId w15:val="{3AC880A5-E44D-4B9D-969B-CA636B8B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C5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C558F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C558F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7C558F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7C558F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A13D5"/>
    <w:pPr>
      <w:autoSpaceDE w:val="0"/>
      <w:autoSpaceDN w:val="0"/>
      <w:adjustRightInd w:val="0"/>
      <w:outlineLvl w:val="4"/>
    </w:pPr>
    <w:rPr>
      <w:b/>
      <w:bCs/>
      <w:szCs w:val="18"/>
    </w:rPr>
  </w:style>
  <w:style w:type="paragraph" w:styleId="Heading6">
    <w:name w:val="heading 6"/>
    <w:basedOn w:val="Normal"/>
    <w:next w:val="Normal"/>
    <w:link w:val="Heading6Char"/>
    <w:qFormat/>
    <w:rsid w:val="009A13D5"/>
    <w:pPr>
      <w:autoSpaceDE w:val="0"/>
      <w:autoSpaceDN w:val="0"/>
      <w:adjustRightInd w:val="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C558F"/>
    <w:rPr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7C558F"/>
    <w:rPr>
      <w:rFonts w:cs="Times New Roman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7C558F"/>
    <w:rPr>
      <w:rFonts w:cs="Times New Roman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7C558F"/>
    <w:rPr>
      <w:rFonts w:cs="Times New Roman"/>
      <w:bCs/>
      <w:i/>
      <w:sz w:val="22"/>
      <w:szCs w:val="28"/>
      <w:lang w:val="x-none" w:eastAsia="x-none"/>
    </w:rPr>
  </w:style>
  <w:style w:type="character" w:customStyle="1" w:styleId="Heading5Char">
    <w:name w:val="Heading 5 Char"/>
    <w:link w:val="Heading5"/>
    <w:rsid w:val="009A13D5"/>
    <w:rPr>
      <w:b/>
      <w:bCs/>
      <w:sz w:val="18"/>
      <w:szCs w:val="18"/>
    </w:rPr>
  </w:style>
  <w:style w:type="character" w:customStyle="1" w:styleId="Heading6Char">
    <w:name w:val="Heading 6 Char"/>
    <w:link w:val="Heading6"/>
    <w:rsid w:val="009A13D5"/>
    <w:rPr>
      <w:b/>
      <w:bCs/>
    </w:rPr>
  </w:style>
  <w:style w:type="character" w:styleId="Strong">
    <w:name w:val="Strong"/>
    <w:qFormat/>
    <w:rsid w:val="00FE1A0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paragraph" w:styleId="Footer">
    <w:name w:val="footer"/>
    <w:basedOn w:val="Normal"/>
    <w:link w:val="FooterChar"/>
    <w:uiPriority w:val="99"/>
    <w:rsid w:val="009A13D5"/>
    <w:pPr>
      <w:tabs>
        <w:tab w:val="left" w:pos="0"/>
        <w:tab w:val="center" w:pos="4320"/>
        <w:tab w:val="right" w:pos="8640"/>
        <w:tab w:val="left" w:pos="9360"/>
      </w:tabs>
      <w:autoSpaceDE w:val="0"/>
      <w:autoSpaceDN w:val="0"/>
      <w:adjustRightInd w:val="0"/>
    </w:pPr>
    <w:rPr>
      <w:sz w:val="20"/>
    </w:rPr>
  </w:style>
  <w:style w:type="character" w:customStyle="1" w:styleId="FooterChar">
    <w:name w:val="Footer Char"/>
    <w:link w:val="Footer"/>
    <w:uiPriority w:val="99"/>
    <w:rsid w:val="009A13D5"/>
    <w:rPr>
      <w:color w:val="000000"/>
      <w:sz w:val="20"/>
      <w:szCs w:val="24"/>
    </w:rPr>
  </w:style>
  <w:style w:type="paragraph" w:styleId="BodyText">
    <w:name w:val="Body Text"/>
    <w:basedOn w:val="Normal"/>
    <w:link w:val="BodyTextChar"/>
    <w:rsid w:val="009A13D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16"/>
    </w:rPr>
  </w:style>
  <w:style w:type="character" w:customStyle="1" w:styleId="BodyTextChar">
    <w:name w:val="Body Text Char"/>
    <w:link w:val="BodyText"/>
    <w:rsid w:val="009A13D5"/>
    <w:rPr>
      <w:color w:val="000000"/>
      <w:sz w:val="16"/>
      <w:szCs w:val="24"/>
    </w:rPr>
  </w:style>
  <w:style w:type="paragraph" w:styleId="BodyText2">
    <w:name w:val="Body Text 2"/>
    <w:basedOn w:val="Normal"/>
    <w:link w:val="BodyText2Char"/>
    <w:rsid w:val="009A13D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0"/>
    </w:rPr>
  </w:style>
  <w:style w:type="character" w:customStyle="1" w:styleId="BodyText2Char">
    <w:name w:val="Body Text 2 Char"/>
    <w:link w:val="BodyText2"/>
    <w:rsid w:val="009A13D5"/>
    <w:rPr>
      <w:color w:val="000000"/>
      <w:sz w:val="20"/>
      <w:szCs w:val="24"/>
    </w:rPr>
  </w:style>
  <w:style w:type="character" w:styleId="PageNumber">
    <w:name w:val="page number"/>
    <w:basedOn w:val="DefaultParagraphFont"/>
    <w:rsid w:val="009A13D5"/>
  </w:style>
  <w:style w:type="paragraph" w:styleId="BodyTextIndent">
    <w:name w:val="Body Text Indent"/>
    <w:basedOn w:val="Normal"/>
    <w:link w:val="BodyTextIndentChar"/>
    <w:rsid w:val="009A13D5"/>
    <w:pPr>
      <w:ind w:left="2160"/>
    </w:pPr>
    <w:rPr>
      <w:sz w:val="20"/>
    </w:rPr>
  </w:style>
  <w:style w:type="character" w:customStyle="1" w:styleId="BodyTextIndentChar">
    <w:name w:val="Body Text Indent Char"/>
    <w:link w:val="BodyTextIndent"/>
    <w:rsid w:val="009A13D5"/>
    <w:rPr>
      <w:color w:val="000000"/>
      <w:sz w:val="20"/>
      <w:szCs w:val="24"/>
    </w:rPr>
  </w:style>
  <w:style w:type="paragraph" w:customStyle="1" w:styleId="Level1">
    <w:name w:val="Level 1"/>
    <w:basedOn w:val="Normal"/>
    <w:rsid w:val="009A13D5"/>
    <w:pPr>
      <w:widowControl w:val="0"/>
      <w:autoSpaceDE w:val="0"/>
      <w:autoSpaceDN w:val="0"/>
      <w:adjustRightInd w:val="0"/>
      <w:outlineLvl w:val="0"/>
    </w:pPr>
    <w:rPr>
      <w:rFonts w:ascii="Courier" w:hAnsi="Courier"/>
      <w:sz w:val="20"/>
      <w:szCs w:val="18"/>
    </w:rPr>
  </w:style>
  <w:style w:type="paragraph" w:styleId="Header">
    <w:name w:val="header"/>
    <w:basedOn w:val="Normal"/>
    <w:link w:val="HeaderChar"/>
    <w:rsid w:val="009A13D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A13D5"/>
    <w:rPr>
      <w:color w:val="000000"/>
      <w:sz w:val="18"/>
      <w:szCs w:val="24"/>
    </w:rPr>
  </w:style>
  <w:style w:type="character" w:styleId="Hyperlink">
    <w:name w:val="Hyperlink"/>
    <w:rsid w:val="009A13D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A13D5"/>
    <w:pPr>
      <w:numPr>
        <w:numId w:val="1"/>
      </w:num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A13D5"/>
    <w:rPr>
      <w:rFonts w:eastAsia="Calibri" w:cs="Times New Roman"/>
      <w:sz w:val="22"/>
      <w:szCs w:val="22"/>
    </w:rPr>
  </w:style>
  <w:style w:type="character" w:customStyle="1" w:styleId="SYSHYPERTEXT">
    <w:name w:val="SYS_HYPERTEXT"/>
    <w:rsid w:val="009A13D5"/>
    <w:rPr>
      <w:color w:val="0000FF"/>
      <w:u w:val="single"/>
    </w:rPr>
  </w:style>
  <w:style w:type="paragraph" w:customStyle="1" w:styleId="Level2">
    <w:name w:val="Level 2"/>
    <w:basedOn w:val="Normal"/>
    <w:rsid w:val="009A13D5"/>
    <w:pPr>
      <w:widowControl w:val="0"/>
      <w:numPr>
        <w:ilvl w:val="1"/>
        <w:numId w:val="2"/>
      </w:numPr>
      <w:autoSpaceDE w:val="0"/>
      <w:autoSpaceDN w:val="0"/>
      <w:adjustRightInd w:val="0"/>
      <w:outlineLvl w:val="1"/>
    </w:pPr>
    <w:rPr>
      <w:rFonts w:ascii="Courier" w:hAnsi="Courier"/>
      <w:sz w:val="20"/>
      <w:szCs w:val="20"/>
    </w:rPr>
  </w:style>
  <w:style w:type="paragraph" w:customStyle="1" w:styleId="QuickI">
    <w:name w:val="Quick I."/>
    <w:basedOn w:val="Normal"/>
    <w:rsid w:val="009A13D5"/>
    <w:pPr>
      <w:widowControl w:val="0"/>
      <w:numPr>
        <w:ilvl w:val="1"/>
        <w:numId w:val="3"/>
      </w:numPr>
      <w:autoSpaceDE w:val="0"/>
      <w:autoSpaceDN w:val="0"/>
      <w:adjustRightInd w:val="0"/>
      <w:ind w:left="720" w:hanging="720"/>
    </w:pPr>
    <w:rPr>
      <w:rFonts w:ascii="Courier" w:hAnsi="Courier"/>
      <w:sz w:val="20"/>
      <w:szCs w:val="20"/>
    </w:rPr>
  </w:style>
  <w:style w:type="paragraph" w:customStyle="1" w:styleId="Level3">
    <w:name w:val="Level 3"/>
    <w:basedOn w:val="Normal"/>
    <w:rsid w:val="009A13D5"/>
    <w:pPr>
      <w:widowControl w:val="0"/>
      <w:autoSpaceDE w:val="0"/>
      <w:autoSpaceDN w:val="0"/>
      <w:adjustRightInd w:val="0"/>
      <w:outlineLvl w:val="2"/>
    </w:pPr>
  </w:style>
  <w:style w:type="paragraph" w:styleId="BodyTextIndent3">
    <w:name w:val="Body Text Indent 3"/>
    <w:basedOn w:val="Normal"/>
    <w:link w:val="BodyTextIndent3Char"/>
    <w:rsid w:val="009A13D5"/>
    <w:pPr>
      <w:ind w:left="3240" w:hanging="3240"/>
    </w:pPr>
  </w:style>
  <w:style w:type="character" w:customStyle="1" w:styleId="BodyTextIndent3Char">
    <w:name w:val="Body Text Indent 3 Char"/>
    <w:link w:val="BodyTextIndent3"/>
    <w:rsid w:val="009A13D5"/>
    <w:rPr>
      <w:szCs w:val="24"/>
    </w:rPr>
  </w:style>
  <w:style w:type="paragraph" w:customStyle="1" w:styleId="Default">
    <w:name w:val="Default"/>
    <w:rsid w:val="009A13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vel10">
    <w:name w:val="_level1"/>
    <w:basedOn w:val="Default"/>
    <w:next w:val="Default"/>
    <w:rsid w:val="009A13D5"/>
    <w:rPr>
      <w:rFonts w:cs="Times New Roman"/>
      <w:color w:val="auto"/>
    </w:rPr>
  </w:style>
  <w:style w:type="character" w:customStyle="1" w:styleId="BodyText22">
    <w:name w:val="Body Text 22"/>
    <w:rsid w:val="009A13D5"/>
  </w:style>
  <w:style w:type="character" w:customStyle="1" w:styleId="BodyTextIn">
    <w:name w:val="Body Text In"/>
    <w:rsid w:val="009A13D5"/>
  </w:style>
  <w:style w:type="character" w:styleId="FollowedHyperlink">
    <w:name w:val="FollowedHyperlink"/>
    <w:rsid w:val="009A13D5"/>
    <w:rPr>
      <w:color w:val="800080"/>
      <w:u w:val="single"/>
    </w:rPr>
  </w:style>
  <w:style w:type="paragraph" w:customStyle="1" w:styleId="ACGMEHeading3">
    <w:name w:val="ACGME Heading 3"/>
    <w:link w:val="ACGMEHeading3Char"/>
    <w:rsid w:val="009A13D5"/>
    <w:pPr>
      <w:spacing w:line="360" w:lineRule="auto"/>
      <w:ind w:left="288" w:hanging="288"/>
    </w:pPr>
    <w:rPr>
      <w:rFonts w:ascii="Times New Roman" w:eastAsia="Arial" w:hAnsi="Times New Roman"/>
      <w:b/>
      <w:sz w:val="24"/>
      <w:szCs w:val="22"/>
    </w:rPr>
  </w:style>
  <w:style w:type="character" w:customStyle="1" w:styleId="ACGMEHeading3Char">
    <w:name w:val="ACGME Heading 3 Char"/>
    <w:link w:val="ACGMEHeading3"/>
    <w:rsid w:val="009A13D5"/>
    <w:rPr>
      <w:rFonts w:ascii="Times New Roman" w:eastAsia="Arial" w:hAnsi="Times New Roman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9A13D5"/>
    <w:pPr>
      <w:spacing w:line="360" w:lineRule="auto"/>
      <w:ind w:left="1008" w:hanging="288"/>
    </w:pPr>
    <w:rPr>
      <w:rFonts w:ascii="Times New Roman" w:eastAsia="Arial" w:hAnsi="Times New Roman"/>
      <w:sz w:val="24"/>
      <w:szCs w:val="22"/>
    </w:rPr>
  </w:style>
  <w:style w:type="character" w:customStyle="1" w:styleId="ACGMELeftIndent05Char">
    <w:name w:val="ACGME Left Indent 0.5 Char"/>
    <w:link w:val="ACGMELeftIndent05"/>
    <w:rsid w:val="009A13D5"/>
    <w:rPr>
      <w:rFonts w:ascii="Times New Roman" w:eastAsia="Arial" w:hAnsi="Times New Roma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A13D5"/>
    <w:pPr>
      <w:ind w:left="720"/>
      <w:contextualSpacing/>
    </w:pPr>
  </w:style>
  <w:style w:type="paragraph" w:customStyle="1" w:styleId="ACGMEReport">
    <w:name w:val="ACGME Report"/>
    <w:link w:val="ACGMEReportChar"/>
    <w:rsid w:val="00D053BF"/>
    <w:pPr>
      <w:spacing w:line="360" w:lineRule="auto"/>
    </w:pPr>
    <w:rPr>
      <w:rFonts w:ascii="Times New Roman" w:eastAsia="Arial" w:hAnsi="Times New Roman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D053BF"/>
    <w:rPr>
      <w:rFonts w:ascii="Times New Roman" w:eastAsia="Arial" w:hAnsi="Times New Roman" w:cs="Wingdings"/>
      <w:bCs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40D6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basedOn w:val="Normal"/>
    <w:uiPriority w:val="1"/>
    <w:qFormat/>
    <w:rsid w:val="0033791A"/>
  </w:style>
  <w:style w:type="character" w:styleId="CommentReference">
    <w:name w:val="annotation reference"/>
    <w:uiPriority w:val="99"/>
    <w:semiHidden/>
    <w:unhideWhenUsed/>
    <w:rsid w:val="00FC41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4104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FC4104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1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4104"/>
    <w:rPr>
      <w:b/>
      <w:bCs/>
      <w:color w:val="000000"/>
    </w:rPr>
  </w:style>
  <w:style w:type="table" w:styleId="TableGrid">
    <w:name w:val="Table Grid"/>
    <w:basedOn w:val="TableNormal"/>
    <w:uiPriority w:val="59"/>
    <w:rsid w:val="00C46CC5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PlaceholderText">
    <w:name w:val="Placeholder Text"/>
    <w:basedOn w:val="DefaultParagraphFont"/>
    <w:uiPriority w:val="99"/>
    <w:rsid w:val="000E1AC6"/>
    <w:rPr>
      <w:color w:val="808080"/>
    </w:rPr>
  </w:style>
  <w:style w:type="paragraph" w:styleId="Revision">
    <w:name w:val="Revision"/>
    <w:hidden/>
    <w:uiPriority w:val="99"/>
    <w:semiHidden/>
    <w:rsid w:val="0058050A"/>
    <w:rPr>
      <w:rFonts w:eastAsia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792AB6356A4ED08D83BDCAAD4F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2303C-C9DF-481E-A4F7-1D6790FF40E8}"/>
      </w:docPartPr>
      <w:docPartBody>
        <w:p w:rsidR="00896D1A" w:rsidRDefault="000050E7" w:rsidP="000050E7">
          <w:pPr>
            <w:pStyle w:val="E0792AB6356A4ED08D83BDCAAD4F0C6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5BCB71E219845589F6591E149899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B103-3C30-47D0-927F-49D3FB5D94E6}"/>
      </w:docPartPr>
      <w:docPartBody>
        <w:p w:rsidR="00896D1A" w:rsidRDefault="000050E7" w:rsidP="000050E7">
          <w:pPr>
            <w:pStyle w:val="25BCB71E219845589F6591E1498999E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D3AA87E6F8F4A62A1083C91E2B60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2E067-0077-4232-8B46-D55842BD47B4}"/>
      </w:docPartPr>
      <w:docPartBody>
        <w:p w:rsidR="00896D1A" w:rsidRDefault="000050E7" w:rsidP="000050E7">
          <w:pPr>
            <w:pStyle w:val="ED3AA87E6F8F4A62A1083C91E2B609A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F3F2A79B3FF41679EE97AAA4937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7FB98-06DE-4052-8D35-DB788439D227}"/>
      </w:docPartPr>
      <w:docPartBody>
        <w:p w:rsidR="00896D1A" w:rsidRDefault="000050E7" w:rsidP="000050E7">
          <w:pPr>
            <w:pStyle w:val="BF3F2A79B3FF41679EE97AAA4937F8B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A95A5D4CED64B029F9D5412FC8C1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CDEEB-A0DE-43EE-BB19-97935F2709B3}"/>
      </w:docPartPr>
      <w:docPartBody>
        <w:p w:rsidR="00896D1A" w:rsidRDefault="000050E7" w:rsidP="000050E7">
          <w:pPr>
            <w:pStyle w:val="8A95A5D4CED64B029F9D5412FC8C138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DE7D47C2F8C4F32A20276FCE1794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71E7C-3AF9-46B5-8401-858156DB85DE}"/>
      </w:docPartPr>
      <w:docPartBody>
        <w:p w:rsidR="00896D1A" w:rsidRDefault="000050E7" w:rsidP="000050E7">
          <w:pPr>
            <w:pStyle w:val="ADE7D47C2F8C4F32A20276FCE179416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4A0C2442F8D4193857132C3A904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B7A07-BFFF-47F4-BD6B-5C8A76029319}"/>
      </w:docPartPr>
      <w:docPartBody>
        <w:p w:rsidR="00896D1A" w:rsidRDefault="000050E7" w:rsidP="000050E7">
          <w:pPr>
            <w:pStyle w:val="44A0C2442F8D4193857132C3A9042FB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455D4CF5E234C31A104F378046DA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C33D-BC10-4123-AD9A-5AC27E294F2C}"/>
      </w:docPartPr>
      <w:docPartBody>
        <w:p w:rsidR="00896D1A" w:rsidRDefault="000050E7" w:rsidP="000050E7">
          <w:pPr>
            <w:pStyle w:val="D455D4CF5E234C31A104F378046DADD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FB52A6F85C44A50BF9D1E1C53732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1B6F2-CCFA-45FF-AD00-524C79EE9149}"/>
      </w:docPartPr>
      <w:docPartBody>
        <w:p w:rsidR="00896D1A" w:rsidRDefault="000050E7" w:rsidP="000050E7">
          <w:pPr>
            <w:pStyle w:val="8FB52A6F85C44A50BF9D1E1C537326A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64DD9532E5E475A8646830ABA46A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34854-3E7E-4092-B8CC-BF751B9487F3}"/>
      </w:docPartPr>
      <w:docPartBody>
        <w:p w:rsidR="00896D1A" w:rsidRDefault="000050E7" w:rsidP="000050E7">
          <w:pPr>
            <w:pStyle w:val="A64DD9532E5E475A8646830ABA46A05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DA408298F9242F89D3506DF021CC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9FFC-C826-4B1E-ACD6-1DEE18F0E98B}"/>
      </w:docPartPr>
      <w:docPartBody>
        <w:p w:rsidR="00896D1A" w:rsidRDefault="000050E7" w:rsidP="000050E7">
          <w:pPr>
            <w:pStyle w:val="4DA408298F9242F89D3506DF021CC06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7B226BB43D8495D86489416DB2AE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4969E-4900-404E-800D-56D32222CD6C}"/>
      </w:docPartPr>
      <w:docPartBody>
        <w:p w:rsidR="00896D1A" w:rsidRDefault="000050E7" w:rsidP="000050E7">
          <w:pPr>
            <w:pStyle w:val="D7B226BB43D8495D86489416DB2AEBE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7AD9DE865554A26A9B03920310A9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195EB-DB88-4386-AA25-917496E01552}"/>
      </w:docPartPr>
      <w:docPartBody>
        <w:p w:rsidR="00896D1A" w:rsidRDefault="000050E7" w:rsidP="000050E7">
          <w:pPr>
            <w:pStyle w:val="57AD9DE865554A26A9B03920310A990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07A7F87435B4F07B438563EE2AE0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F7288-8657-43DF-9215-38AE2B1D3911}"/>
      </w:docPartPr>
      <w:docPartBody>
        <w:p w:rsidR="00896D1A" w:rsidRDefault="000050E7" w:rsidP="000050E7">
          <w:pPr>
            <w:pStyle w:val="E07A7F87435B4F07B438563EE2AE0F9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D5EDD9A6ECB48ECA049B43A0F11B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99E1-B4B7-44D5-9EAA-62DAC543766C}"/>
      </w:docPartPr>
      <w:docPartBody>
        <w:p w:rsidR="00896D1A" w:rsidRDefault="000050E7" w:rsidP="000050E7">
          <w:pPr>
            <w:pStyle w:val="0D5EDD9A6ECB48ECA049B43A0F11B34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2A2E8E2947D4C0A979D4826D14E1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CE0B0-0663-453E-A9A7-DF61A9604A8A}"/>
      </w:docPartPr>
      <w:docPartBody>
        <w:p w:rsidR="00896D1A" w:rsidRDefault="000050E7" w:rsidP="000050E7">
          <w:pPr>
            <w:pStyle w:val="E2A2E8E2947D4C0A979D4826D14E193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C14E8F62E074573A26FED66D77B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FE60-F2A3-4EE5-AE0E-E37A7FE3DE29}"/>
      </w:docPartPr>
      <w:docPartBody>
        <w:p w:rsidR="00896D1A" w:rsidRDefault="000050E7" w:rsidP="000050E7">
          <w:pPr>
            <w:pStyle w:val="5C14E8F62E074573A26FED66D77B511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90DF05FB89640789BA876D5E1F8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9A4AC-CDC4-46CA-83A8-50936970AB0B}"/>
      </w:docPartPr>
      <w:docPartBody>
        <w:p w:rsidR="00896D1A" w:rsidRDefault="000050E7" w:rsidP="000050E7">
          <w:pPr>
            <w:pStyle w:val="A90DF05FB89640789BA876D5E1F838B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6CF02216BF441EABF988570F708C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85602-E29A-4DC1-A248-9565B139B27C}"/>
      </w:docPartPr>
      <w:docPartBody>
        <w:p w:rsidR="00896D1A" w:rsidRDefault="000050E7" w:rsidP="000050E7">
          <w:pPr>
            <w:pStyle w:val="86CF02216BF441EABF988570F708CA9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08E9CB4CC064E58A555FC94D26C4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CF797-0362-42A4-86DD-29CAF90F78F3}"/>
      </w:docPartPr>
      <w:docPartBody>
        <w:p w:rsidR="00896D1A" w:rsidRDefault="000050E7" w:rsidP="000050E7">
          <w:pPr>
            <w:pStyle w:val="708E9CB4CC064E58A555FC94D26C4AF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1CF20DE104BD2A0452475903C9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7940-DC1A-4C32-B452-7C0726AE776B}"/>
      </w:docPartPr>
      <w:docPartBody>
        <w:p w:rsidR="00896D1A" w:rsidRDefault="000050E7" w:rsidP="000050E7">
          <w:pPr>
            <w:pStyle w:val="6F51CF20DE104BD2A0452475903C97411"/>
          </w:pPr>
          <w:r w:rsidRPr="00CD3D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D8B1E401014810AFD5EF948596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CD56A-6FAF-47FF-AC22-29C880644ABB}"/>
      </w:docPartPr>
      <w:docPartBody>
        <w:p w:rsidR="00896D1A" w:rsidRDefault="000050E7" w:rsidP="000050E7">
          <w:pPr>
            <w:pStyle w:val="D4D8B1E401014810AFD5EF948596F4D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C308FFED54DA8976EF80FCE4BA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3DFB8-1AC0-46CD-8691-F034DE3A8F03}"/>
      </w:docPartPr>
      <w:docPartBody>
        <w:p w:rsidR="00896D1A" w:rsidRDefault="000050E7" w:rsidP="000050E7">
          <w:pPr>
            <w:pStyle w:val="F21C308FFED54DA8976EF80FCE4BA3A61"/>
          </w:pPr>
          <w:r w:rsidRPr="00CD3D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E9EC49B61E4C0D8556E17DF5755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5740F-D957-483D-A586-B8C284FDEFDA}"/>
      </w:docPartPr>
      <w:docPartBody>
        <w:p w:rsidR="00896D1A" w:rsidRDefault="000050E7" w:rsidP="000050E7">
          <w:pPr>
            <w:pStyle w:val="54E9EC49B61E4C0D8556E17DF575552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DF9D127A6431CB3EE00129E812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6B8C4-9495-416F-BC91-A2A757C7BDD5}"/>
      </w:docPartPr>
      <w:docPartBody>
        <w:p w:rsidR="00896D1A" w:rsidRDefault="000050E7" w:rsidP="000050E7">
          <w:pPr>
            <w:pStyle w:val="283DF9D127A6431CB3EE00129E812F69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F64CEF2374D22BA75712095137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CC9DA-82BF-4BC6-B24A-F8AE4F016978}"/>
      </w:docPartPr>
      <w:docPartBody>
        <w:p w:rsidR="00896D1A" w:rsidRDefault="000050E7" w:rsidP="000050E7">
          <w:pPr>
            <w:pStyle w:val="0B7F64CEF2374D22BA75712095137874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E1230E6874712B35A81B04B15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AFED0-EEC1-4696-872A-4EB4A83BDBB2}"/>
      </w:docPartPr>
      <w:docPartBody>
        <w:p w:rsidR="00896D1A" w:rsidRDefault="000050E7" w:rsidP="000050E7">
          <w:pPr>
            <w:pStyle w:val="2A9E1230E6874712B35A81B04B15BEED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16D772E394E36B6C1562A5586B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78C7-6C7B-43D2-BB64-4C6425A2F579}"/>
      </w:docPartPr>
      <w:docPartBody>
        <w:p w:rsidR="00896D1A" w:rsidRDefault="000050E7" w:rsidP="000050E7">
          <w:pPr>
            <w:pStyle w:val="94016D772E394E36B6C1562A5586BEFD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075C466DB4038908118428050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49633-F32B-4FE9-B3B4-21F71CA9270C}"/>
      </w:docPartPr>
      <w:docPartBody>
        <w:p w:rsidR="00896D1A" w:rsidRDefault="000050E7" w:rsidP="000050E7">
          <w:pPr>
            <w:pStyle w:val="90A075C466DB40389081184280504E4F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ED24E153D441999375D445C9B8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D45F-62B5-4786-9186-2EE448C99FE6}"/>
      </w:docPartPr>
      <w:docPartBody>
        <w:p w:rsidR="00896D1A" w:rsidRDefault="000050E7" w:rsidP="000050E7">
          <w:pPr>
            <w:pStyle w:val="7E7ED24E153D441999375D445C9B8AF8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62761057D426CB4B2273EEBEC7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6893-EEA4-4F71-8C1C-694695109C0E}"/>
      </w:docPartPr>
      <w:docPartBody>
        <w:p w:rsidR="00896D1A" w:rsidRDefault="000050E7" w:rsidP="000050E7">
          <w:pPr>
            <w:pStyle w:val="DDA62761057D426CB4B2273EEBEC7D5A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01D27B3B5F4F1CAC7986BD64697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1BCCC-F470-4D6C-B29F-4A21F819F1BB}"/>
      </w:docPartPr>
      <w:docPartBody>
        <w:p w:rsidR="00896D1A" w:rsidRDefault="000050E7" w:rsidP="000050E7">
          <w:pPr>
            <w:pStyle w:val="7901D27B3B5F4F1CAC7986BD646971AF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9C1D188114E298D1EA90175F5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89F5-BAD3-478E-88BE-C2E5C48771CA}"/>
      </w:docPartPr>
      <w:docPartBody>
        <w:p w:rsidR="00896D1A" w:rsidRDefault="000050E7" w:rsidP="000050E7">
          <w:pPr>
            <w:pStyle w:val="F319C1D188114E298D1EA90175F529EA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797C3CED84F32B884693FA7EE7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A1770-23E0-4D38-9E08-E0A1505B2A25}"/>
      </w:docPartPr>
      <w:docPartBody>
        <w:p w:rsidR="00896D1A" w:rsidRDefault="000050E7" w:rsidP="000050E7">
          <w:pPr>
            <w:pStyle w:val="C9B797C3CED84F32B884693FA7EE778B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917724AD042069EE374AC2E0E6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B7767-D45B-4090-8EAC-6FCC02BC4595}"/>
      </w:docPartPr>
      <w:docPartBody>
        <w:p w:rsidR="00896D1A" w:rsidRDefault="000050E7" w:rsidP="000050E7">
          <w:pPr>
            <w:pStyle w:val="2AE917724AD042069EE374AC2E0E6689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1D41518874D538C4CE8EF7782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C1EC9-8BED-4A97-9EB8-5DF601B1C2CA}"/>
      </w:docPartPr>
      <w:docPartBody>
        <w:p w:rsidR="00896D1A" w:rsidRDefault="000050E7" w:rsidP="000050E7">
          <w:pPr>
            <w:pStyle w:val="FA61D41518874D538C4CE8EF7782C1B1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E3D4D252749BC88A793ED6BB9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5F34A-F284-4BBE-A4C0-965EB3274E1C}"/>
      </w:docPartPr>
      <w:docPartBody>
        <w:p w:rsidR="00896D1A" w:rsidRDefault="000050E7" w:rsidP="000050E7">
          <w:pPr>
            <w:pStyle w:val="85FE3D4D252749BC88A793ED6BB98D6D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63FF53EDB4EE39573218CC9AF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4566F-5980-4B96-8E41-BC3522D1E6C9}"/>
      </w:docPartPr>
      <w:docPartBody>
        <w:p w:rsidR="00896D1A" w:rsidRDefault="000050E7" w:rsidP="000050E7">
          <w:pPr>
            <w:pStyle w:val="27463FF53EDB4EE39573218CC9AFDD2D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85E8D623D43F6BADC50986063D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90076-8845-435F-B866-F9F27DD0E0E8}"/>
      </w:docPartPr>
      <w:docPartBody>
        <w:p w:rsidR="00896D1A" w:rsidRDefault="000050E7" w:rsidP="000050E7">
          <w:pPr>
            <w:pStyle w:val="76885E8D623D43F6BADC50986063D736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5AD12B4F54904865AD7E0C8FF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7CF13-3892-484D-A630-13975FFA5A9D}"/>
      </w:docPartPr>
      <w:docPartBody>
        <w:p w:rsidR="00896D1A" w:rsidRDefault="000050E7" w:rsidP="000050E7">
          <w:pPr>
            <w:pStyle w:val="F5F5AD12B4F54904865AD7E0C8FF33A0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84C64B3E947C0829A60BC7E7FD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D132C-F569-4F1C-839B-A77F434F50AF}"/>
      </w:docPartPr>
      <w:docPartBody>
        <w:p w:rsidR="00896D1A" w:rsidRDefault="000050E7" w:rsidP="000050E7">
          <w:pPr>
            <w:pStyle w:val="0D784C64B3E947C0829A60BC7E7FD8D7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133801A2649ADA0B36AA827AF5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4B761-3411-4459-A0AD-BEDB84B261E9}"/>
      </w:docPartPr>
      <w:docPartBody>
        <w:p w:rsidR="00896D1A" w:rsidRDefault="000050E7" w:rsidP="000050E7">
          <w:pPr>
            <w:pStyle w:val="B5F133801A2649ADA0B36AA827AF56E3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BCFC295755482795613191880C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300CD-51A0-4CB6-B250-85E419E55E72}"/>
      </w:docPartPr>
      <w:docPartBody>
        <w:p w:rsidR="00896D1A" w:rsidRDefault="000050E7" w:rsidP="000050E7">
          <w:pPr>
            <w:pStyle w:val="32BCFC295755482795613191880C0C8D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BA403930949C7A2E4E20A6CD9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0C265-2FB0-4AC9-8AE3-A91F86E184AC}"/>
      </w:docPartPr>
      <w:docPartBody>
        <w:p w:rsidR="00896D1A" w:rsidRDefault="000050E7" w:rsidP="000050E7">
          <w:pPr>
            <w:pStyle w:val="9C7BA403930949C7A2E4E20A6CD933B0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64CB937E24DCC8C5D5D613CB90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858CE-8416-4955-BF8C-F76E5E4A7A84}"/>
      </w:docPartPr>
      <w:docPartBody>
        <w:p w:rsidR="00896D1A" w:rsidRDefault="000050E7" w:rsidP="000050E7">
          <w:pPr>
            <w:pStyle w:val="F7E64CB937E24DCC8C5D5D613CB90ABA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C743F7B424D50A2C323B1E50B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F06C-C1A4-4197-8E04-04CB26E4CBDD}"/>
      </w:docPartPr>
      <w:docPartBody>
        <w:p w:rsidR="00896D1A" w:rsidRDefault="000050E7" w:rsidP="000050E7">
          <w:pPr>
            <w:pStyle w:val="7BAC743F7B424D50A2C323B1E50BC1E0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14C6ECE564902A1643F7671A2F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4DF75-5719-4F52-8777-CD737DF26BFF}"/>
      </w:docPartPr>
      <w:docPartBody>
        <w:p w:rsidR="00896D1A" w:rsidRDefault="000050E7" w:rsidP="000050E7">
          <w:pPr>
            <w:pStyle w:val="1EF14C6ECE564902A1643F7671A2F9D9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7C5B8252B4BCF9ADFEF4FD8B04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AA2D5-FAB8-4C16-B201-2C9ACBAA6FD2}"/>
      </w:docPartPr>
      <w:docPartBody>
        <w:p w:rsidR="00896D1A" w:rsidRDefault="000050E7" w:rsidP="000050E7">
          <w:pPr>
            <w:pStyle w:val="5E47C5B8252B4BCF9ADFEF4FD8B04E9B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7245BFDF74055809DB4A5E5488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A9094-8058-4ED2-9AB9-3BC11DBBCED6}"/>
      </w:docPartPr>
      <w:docPartBody>
        <w:p w:rsidR="00896D1A" w:rsidRDefault="000050E7" w:rsidP="000050E7">
          <w:pPr>
            <w:pStyle w:val="0F67245BFDF74055809DB4A5E5488FA7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4097943D846D7B6D8F236FE884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CA5C2-49F8-4B1D-A021-4112C3D5A9B3}"/>
      </w:docPartPr>
      <w:docPartBody>
        <w:p w:rsidR="00896D1A" w:rsidRDefault="000050E7" w:rsidP="000050E7">
          <w:pPr>
            <w:pStyle w:val="2884097943D846D7B6D8F236FE8841FD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5469582BA4963941711B34CD15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C51A5-D753-4DFB-A2D8-42DF90166D3F}"/>
      </w:docPartPr>
      <w:docPartBody>
        <w:p w:rsidR="00896D1A" w:rsidRDefault="000050E7" w:rsidP="000050E7">
          <w:pPr>
            <w:pStyle w:val="E335469582BA4963941711B34CD1516A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DD8E61AA846E187E082E5AEECD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59B0B-B145-43B3-8540-64F360B3614B}"/>
      </w:docPartPr>
      <w:docPartBody>
        <w:p w:rsidR="00896D1A" w:rsidRDefault="000050E7" w:rsidP="000050E7">
          <w:pPr>
            <w:pStyle w:val="755DD8E61AA846E187E082E5AEECDE45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5AB361A0274FD0A83C463D9B938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E9B9E-6D16-4255-B858-5658FA8CEC20}"/>
      </w:docPartPr>
      <w:docPartBody>
        <w:p w:rsidR="00896D1A" w:rsidRDefault="000050E7" w:rsidP="000050E7">
          <w:pPr>
            <w:pStyle w:val="1C5AB361A0274FD0A83C463D9B938035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D12295A544EB5BCE76F8C23420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34CAB-ABF7-495B-8DB4-8B26F11D3186}"/>
      </w:docPartPr>
      <w:docPartBody>
        <w:p w:rsidR="00896D1A" w:rsidRDefault="000050E7" w:rsidP="000050E7">
          <w:pPr>
            <w:pStyle w:val="E23D12295A544EB5BCE76F8C2342036C1"/>
          </w:pPr>
          <w:r w:rsidRPr="00DE60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1EB374FD64E589B22D033DEAA6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6A6C-707D-4EEE-9D61-2E3D56EB7755}"/>
      </w:docPartPr>
      <w:docPartBody>
        <w:p w:rsidR="00896D1A" w:rsidRDefault="000050E7" w:rsidP="000050E7">
          <w:pPr>
            <w:pStyle w:val="B591EB374FD64E589B22D033DEAA62A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5DFF3768B498DA44BAAF49DAE4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9C3D-D7C1-48E6-AFF9-179AC1206EE9}"/>
      </w:docPartPr>
      <w:docPartBody>
        <w:p w:rsidR="00896D1A" w:rsidRDefault="000050E7" w:rsidP="000050E7">
          <w:pPr>
            <w:pStyle w:val="0405DFF3768B498DA44BAAF49DAE499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74E0950CB45E6A2803F197C315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A45DF-0D8D-484E-8497-CBEB52DA804E}"/>
      </w:docPartPr>
      <w:docPartBody>
        <w:p w:rsidR="00896D1A" w:rsidRDefault="000050E7" w:rsidP="000050E7">
          <w:pPr>
            <w:pStyle w:val="F2774E0950CB45E6A2803F197C315FD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9592700F04BE78D52655714E3B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9A074-33B7-4961-8422-30029927BE41}"/>
      </w:docPartPr>
      <w:docPartBody>
        <w:p w:rsidR="00896D1A" w:rsidRDefault="000050E7" w:rsidP="000050E7">
          <w:pPr>
            <w:pStyle w:val="1789592700F04BE78D52655714E3B61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E997893EC496088C71FB7CF428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98B1-8148-4177-B9EF-1BC89A7803B4}"/>
      </w:docPartPr>
      <w:docPartBody>
        <w:p w:rsidR="00896D1A" w:rsidRDefault="000050E7" w:rsidP="000050E7">
          <w:pPr>
            <w:pStyle w:val="5A8E997893EC496088C71FB7CF428E7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34F610A974D3F82A62228FDFFD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104D7-C7D3-4848-AA07-EC5B0CE5D546}"/>
      </w:docPartPr>
      <w:docPartBody>
        <w:p w:rsidR="00896D1A" w:rsidRDefault="000050E7" w:rsidP="000050E7">
          <w:pPr>
            <w:pStyle w:val="25834F610A974D3F82A62228FDFFD38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882B06462C456CA7BCE6605ED7F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65F2-0A1F-4E5B-A356-F8EF3EB9C0F5}"/>
      </w:docPartPr>
      <w:docPartBody>
        <w:p w:rsidR="00896D1A" w:rsidRDefault="000050E7" w:rsidP="000050E7">
          <w:pPr>
            <w:pStyle w:val="34882B06462C456CA7BCE6605ED7F4E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56E3F4D0F4874BCCE5DBBB0E80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F29B7-4BD1-473F-B49B-D711899E2058}"/>
      </w:docPartPr>
      <w:docPartBody>
        <w:p w:rsidR="00896D1A" w:rsidRDefault="000050E7" w:rsidP="000050E7">
          <w:pPr>
            <w:pStyle w:val="E4256E3F4D0F4874BCCE5DBBB0E80EA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C9736797449FFBE277D5865293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2C9D-691E-4BE2-8EC4-61CA5A7BC84B}"/>
      </w:docPartPr>
      <w:docPartBody>
        <w:p w:rsidR="00896D1A" w:rsidRDefault="000050E7" w:rsidP="000050E7">
          <w:pPr>
            <w:pStyle w:val="6E2C9736797449FFBE277D586529338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2372098D94FEEB94CA063B43D8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7CEC6-3FA8-4AF1-854F-A0918E4CD38D}"/>
      </w:docPartPr>
      <w:docPartBody>
        <w:p w:rsidR="00896D1A" w:rsidRDefault="000050E7" w:rsidP="000050E7">
          <w:pPr>
            <w:pStyle w:val="D8E2372098D94FEEB94CA063B43D8AA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F2AA1E1C1442C99B87783B2DBDA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0E55-22B5-45A9-BB4B-F6A8C8258D32}"/>
      </w:docPartPr>
      <w:docPartBody>
        <w:p w:rsidR="00896D1A" w:rsidRDefault="000050E7" w:rsidP="000050E7">
          <w:pPr>
            <w:pStyle w:val="DCF2AA1E1C1442C99B87783B2DBDA6B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8E7D19DC44E76804046C638AE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414D-CA2E-4ED5-A4E3-4BD2307340FB}"/>
      </w:docPartPr>
      <w:docPartBody>
        <w:p w:rsidR="00896D1A" w:rsidRDefault="000050E7" w:rsidP="000050E7">
          <w:pPr>
            <w:pStyle w:val="E338E7D19DC44E76804046C638AEB8E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1C0EFC57274F09923796CD3D3C1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D6BC1-EF85-44F3-9FE9-F7DCC1BB55A2}"/>
      </w:docPartPr>
      <w:docPartBody>
        <w:p w:rsidR="00896D1A" w:rsidRDefault="000050E7" w:rsidP="000050E7">
          <w:pPr>
            <w:pStyle w:val="601C0EFC57274F09923796CD3D3C1BB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F3138BECC47D6BAEFC4A620C8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A7EB0-D778-47D0-8076-086408A6E22F}"/>
      </w:docPartPr>
      <w:docPartBody>
        <w:p w:rsidR="00896D1A" w:rsidRDefault="000050E7" w:rsidP="000050E7">
          <w:pPr>
            <w:pStyle w:val="876F3138BECC47D6BAEFC4A620C8640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A8BA05AF246E89B21486E143F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EE7F9-0E54-4282-96A6-921A8C2A0A57}"/>
      </w:docPartPr>
      <w:docPartBody>
        <w:p w:rsidR="00896D1A" w:rsidRDefault="000050E7" w:rsidP="000050E7">
          <w:pPr>
            <w:pStyle w:val="48BA8BA05AF246E89B21486E143FE15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830CD1AFD406182A22C71188DA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9F5FA-37CE-4032-A034-75645ABE4C7E}"/>
      </w:docPartPr>
      <w:docPartBody>
        <w:p w:rsidR="00896D1A" w:rsidRDefault="000050E7" w:rsidP="000050E7">
          <w:pPr>
            <w:pStyle w:val="813830CD1AFD406182A22C71188DABA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B6ABA1CE34B4D95AE9212C7F7D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A0AA2-AA03-4072-B3E5-67E53678C2E4}"/>
      </w:docPartPr>
      <w:docPartBody>
        <w:p w:rsidR="00896D1A" w:rsidRDefault="000050E7" w:rsidP="000050E7">
          <w:pPr>
            <w:pStyle w:val="B58B6ABA1CE34B4D95AE9212C7F7D55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0A143413345CC8B15A3C5AF3BC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771DB-5D83-4A58-A1B9-9A750E183C8E}"/>
      </w:docPartPr>
      <w:docPartBody>
        <w:p w:rsidR="00896D1A" w:rsidRDefault="000050E7" w:rsidP="000050E7">
          <w:pPr>
            <w:pStyle w:val="1430A143413345CC8B15A3C5AF3BC1C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41D59E53640259E1F12A9ED1DE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5F29-E21C-480A-BBCE-5FAA7E94E556}"/>
      </w:docPartPr>
      <w:docPartBody>
        <w:p w:rsidR="00896D1A" w:rsidRDefault="000050E7" w:rsidP="000050E7">
          <w:pPr>
            <w:pStyle w:val="91741D59E53640259E1F12A9ED1DEC4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CC7B6F5B8429C94EA9D11400E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9108B-388E-43E1-866A-2CE38855B815}"/>
      </w:docPartPr>
      <w:docPartBody>
        <w:p w:rsidR="00896D1A" w:rsidRDefault="000050E7" w:rsidP="000050E7">
          <w:pPr>
            <w:pStyle w:val="314CC7B6F5B8429C94EA9D11400EAD3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A8D9FB72B44118853CFAD9154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1C249-9F90-4C0E-9F40-A7D2239609F4}"/>
      </w:docPartPr>
      <w:docPartBody>
        <w:p w:rsidR="00896D1A" w:rsidRDefault="000050E7" w:rsidP="000050E7">
          <w:pPr>
            <w:pStyle w:val="CEEA8D9FB72B44118853CFAD9154826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3EB5071504F0DAE1FE0D2957E9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8646F-AB1F-4BB7-B804-91153C185E3E}"/>
      </w:docPartPr>
      <w:docPartBody>
        <w:p w:rsidR="00896D1A" w:rsidRDefault="000050E7" w:rsidP="000050E7">
          <w:pPr>
            <w:pStyle w:val="D983EB5071504F0DAE1FE0D2957E995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2DBF5C1BF421A8979C0830739D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1C9E-93DB-40F7-B873-CE05366AFD7B}"/>
      </w:docPartPr>
      <w:docPartBody>
        <w:p w:rsidR="00896D1A" w:rsidRDefault="000050E7" w:rsidP="000050E7">
          <w:pPr>
            <w:pStyle w:val="2722DBF5C1BF421A8979C0830739D3C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C92CB674E412C806EFD3EDB00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0E9B8-7C8B-4E77-8576-8C02BED591A9}"/>
      </w:docPartPr>
      <w:docPartBody>
        <w:p w:rsidR="00896D1A" w:rsidRDefault="000050E7" w:rsidP="000050E7">
          <w:pPr>
            <w:pStyle w:val="C8EC92CB674E412C806EFD3EDB00FFE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71492B2B74294991D92CB35D67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C8F1-C57F-4BDA-80DE-A3DF18CB87D7}"/>
      </w:docPartPr>
      <w:docPartBody>
        <w:p w:rsidR="00896D1A" w:rsidRDefault="000050E7" w:rsidP="000050E7">
          <w:pPr>
            <w:pStyle w:val="97171492B2B74294991D92CB35D67D9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14558057240F69999413A61973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F76D-FC1E-447D-A43B-EFCBCC4EF806}"/>
      </w:docPartPr>
      <w:docPartBody>
        <w:p w:rsidR="00896D1A" w:rsidRDefault="000050E7" w:rsidP="000050E7">
          <w:pPr>
            <w:pStyle w:val="66E14558057240F69999413A619730D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956816A6949F695FA07FE33357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49A7-EA85-4904-9E7D-CD367117F225}"/>
      </w:docPartPr>
      <w:docPartBody>
        <w:p w:rsidR="00896D1A" w:rsidRDefault="000050E7" w:rsidP="000050E7">
          <w:pPr>
            <w:pStyle w:val="46F956816A6949F695FA07FE333574A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CAF33A33249A2B073314171A3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D903E-708E-4B07-8054-3045ADAF2F7A}"/>
      </w:docPartPr>
      <w:docPartBody>
        <w:p w:rsidR="00896D1A" w:rsidRDefault="000050E7" w:rsidP="000050E7">
          <w:pPr>
            <w:pStyle w:val="70FCAF33A33249A2B073314171A31F8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48F866C2D480294723F75A62E7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9647A-D464-4FF1-9AED-AD4867FB6CFE}"/>
      </w:docPartPr>
      <w:docPartBody>
        <w:p w:rsidR="00896D1A" w:rsidRDefault="000050E7" w:rsidP="000050E7">
          <w:pPr>
            <w:pStyle w:val="81348F866C2D480294723F75A62E703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29AC6A8B442A69CB8CB2051B64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7B0D-9253-44AD-B5A8-59F06A842BCD}"/>
      </w:docPartPr>
      <w:docPartBody>
        <w:p w:rsidR="00896D1A" w:rsidRDefault="000050E7" w:rsidP="000050E7">
          <w:pPr>
            <w:pStyle w:val="01729AC6A8B442A69CB8CB2051B64234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875D706BB64CEBBDDA71FD61377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11D0F-C5C6-44E0-BFDF-0C99EE979233}"/>
      </w:docPartPr>
      <w:docPartBody>
        <w:p w:rsidR="00896D1A" w:rsidRDefault="000050E7" w:rsidP="000050E7">
          <w:pPr>
            <w:pStyle w:val="26875D706BB64CEBBDDA71FD6137759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8EEBC6DBF4F64841951A13F87B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7AAC3-47C3-4252-BC53-0F38020613F7}"/>
      </w:docPartPr>
      <w:docPartBody>
        <w:p w:rsidR="00896D1A" w:rsidRDefault="000050E7" w:rsidP="000050E7">
          <w:pPr>
            <w:pStyle w:val="F0B8EEBC6DBF4F64841951A13F87B73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84C11DCBE46D6995C6112A99B6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97175-FCFE-4F88-B7CE-5D6346E926CE}"/>
      </w:docPartPr>
      <w:docPartBody>
        <w:p w:rsidR="00896D1A" w:rsidRDefault="000050E7" w:rsidP="000050E7">
          <w:pPr>
            <w:pStyle w:val="20184C11DCBE46D6995C6112A99B65C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8CFE9D6964CDC82728A0628D59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9621-9EB1-4ED8-92B7-836FC08E75DF}"/>
      </w:docPartPr>
      <w:docPartBody>
        <w:p w:rsidR="00896D1A" w:rsidRDefault="000050E7" w:rsidP="000050E7">
          <w:pPr>
            <w:pStyle w:val="60F8CFE9D6964CDC82728A0628D59C9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E1228090645F0BDF5B2803147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C1B7-43F4-49D4-9E67-863788AB39BC}"/>
      </w:docPartPr>
      <w:docPartBody>
        <w:p w:rsidR="00896D1A" w:rsidRDefault="000050E7" w:rsidP="000050E7">
          <w:pPr>
            <w:pStyle w:val="FCCE1228090645F0BDF5B2803147079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5383021F14625A3CE88363EDD4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95B90-D433-4DCA-B048-05433960CA5D}"/>
      </w:docPartPr>
      <w:docPartBody>
        <w:p w:rsidR="00896D1A" w:rsidRDefault="000050E7" w:rsidP="000050E7">
          <w:pPr>
            <w:pStyle w:val="E115383021F14625A3CE88363EDD484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5673D9BDC94CEBAE80BB175542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39EF-D350-4DDF-863C-C4B841844DE0}"/>
      </w:docPartPr>
      <w:docPartBody>
        <w:p w:rsidR="00896D1A" w:rsidRDefault="000050E7" w:rsidP="000050E7">
          <w:pPr>
            <w:pStyle w:val="1C5673D9BDC94CEBAE80BB1755422F7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7C7E53C764F2782847D4B9F9FB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4FCB5-3415-4EDA-AC8D-BEEF42F780F0}"/>
      </w:docPartPr>
      <w:docPartBody>
        <w:p w:rsidR="00896D1A" w:rsidRDefault="000050E7" w:rsidP="000050E7">
          <w:pPr>
            <w:pStyle w:val="8EE7C7E53C764F2782847D4B9F9FB8B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EAE0433A14E3B8DF8C920A971D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404D-F733-4C2E-A20C-3D494C7943D1}"/>
      </w:docPartPr>
      <w:docPartBody>
        <w:p w:rsidR="00896D1A" w:rsidRDefault="000050E7" w:rsidP="000050E7">
          <w:pPr>
            <w:pStyle w:val="314EAE0433A14E3B8DF8C920A971D4E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039B58CF44A07AB0A52A6C4CD5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DA5E8-A5C0-43D0-8264-8A12638C9ACE}"/>
      </w:docPartPr>
      <w:docPartBody>
        <w:p w:rsidR="00896D1A" w:rsidRDefault="000050E7" w:rsidP="000050E7">
          <w:pPr>
            <w:pStyle w:val="D1E039B58CF44A07AB0A52A6C4CD5A3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FEEA206B54AB1AAB1E07D3715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1BF86-EBE9-4F78-85B6-0734BD6B233E}"/>
      </w:docPartPr>
      <w:docPartBody>
        <w:p w:rsidR="00896D1A" w:rsidRDefault="000050E7" w:rsidP="000050E7">
          <w:pPr>
            <w:pStyle w:val="3FAFEEA206B54AB1AAB1E07D371505B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C6BA3BE8946DBBAA9603D563B7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4701-0A6C-4FDF-B497-EA441F5038A2}"/>
      </w:docPartPr>
      <w:docPartBody>
        <w:p w:rsidR="00896D1A" w:rsidRDefault="000050E7" w:rsidP="000050E7">
          <w:pPr>
            <w:pStyle w:val="792C6BA3BE8946DBBAA9603D563B790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351720842428D9E9056363230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18C9D-0E93-46C6-AD88-65C33FDD3C42}"/>
      </w:docPartPr>
      <w:docPartBody>
        <w:p w:rsidR="00896D1A" w:rsidRDefault="000050E7" w:rsidP="000050E7">
          <w:pPr>
            <w:pStyle w:val="DA6351720842428D9E9056363230ACD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C8DCE1B9248C7817AF3946809E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1938-FC92-46FD-A4F9-997835975B94}"/>
      </w:docPartPr>
      <w:docPartBody>
        <w:p w:rsidR="00896D1A" w:rsidRDefault="000050E7" w:rsidP="000050E7">
          <w:pPr>
            <w:pStyle w:val="9A5C8DCE1B9248C7817AF3946809EB1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EFE565A904424BE0E29921B1A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83797-6D81-4EAD-BB61-B0CFB04DA397}"/>
      </w:docPartPr>
      <w:docPartBody>
        <w:p w:rsidR="00896D1A" w:rsidRDefault="000050E7" w:rsidP="000050E7">
          <w:pPr>
            <w:pStyle w:val="D23EFE565A904424BE0E29921B1A286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CFC2E6454BAAA932B971DC244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F8481-4C2B-4538-8610-C7F2EBE7A2E6}"/>
      </w:docPartPr>
      <w:docPartBody>
        <w:p w:rsidR="00896D1A" w:rsidRDefault="000050E7" w:rsidP="000050E7">
          <w:pPr>
            <w:pStyle w:val="070ECFC2E6454BAAA932B971DC2447D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FB8369A6C4B6B9EB118526705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8B2A1-0719-4F95-88AB-3AE742E9FC6B}"/>
      </w:docPartPr>
      <w:docPartBody>
        <w:p w:rsidR="00896D1A" w:rsidRDefault="000050E7" w:rsidP="000050E7">
          <w:pPr>
            <w:pStyle w:val="7DCFB8369A6C4B6B9EB118526705203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CED906E47457586BA1FCF47DD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EFA83-4BF9-4B8E-8129-3CAED6886012}"/>
      </w:docPartPr>
      <w:docPartBody>
        <w:p w:rsidR="00896D1A" w:rsidRDefault="000050E7" w:rsidP="000050E7">
          <w:pPr>
            <w:pStyle w:val="83DCED906E47457586BA1FCF47DD9778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69BA9C06F4E2BA380C515BD98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739F8-EE84-4B11-B285-2A9F62660FEB}"/>
      </w:docPartPr>
      <w:docPartBody>
        <w:p w:rsidR="00896D1A" w:rsidRDefault="000050E7" w:rsidP="000050E7">
          <w:pPr>
            <w:pStyle w:val="DCE69BA9C06F4E2BA380C515BD98191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79AAC19924C238C4C4D4E9519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1181-A7CE-4B64-9D15-640E346E5E31}"/>
      </w:docPartPr>
      <w:docPartBody>
        <w:p w:rsidR="00896D1A" w:rsidRDefault="000050E7" w:rsidP="000050E7">
          <w:pPr>
            <w:pStyle w:val="F6C79AAC19924C238C4C4D4E95190B6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DDD9046FA4F1B9972F6CC7B583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97E37-6F54-47C6-B948-5479F1F02F9D}"/>
      </w:docPartPr>
      <w:docPartBody>
        <w:p w:rsidR="00896D1A" w:rsidRDefault="000050E7" w:rsidP="000050E7">
          <w:pPr>
            <w:pStyle w:val="121DDD9046FA4F1B9972F6CC7B583CB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D3437E9884C70AEBD5077B1D44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1F3F7-0CD7-466A-9A0D-42B1A633129D}"/>
      </w:docPartPr>
      <w:docPartBody>
        <w:p w:rsidR="00896D1A" w:rsidRDefault="000050E7" w:rsidP="000050E7">
          <w:pPr>
            <w:pStyle w:val="134D3437E9884C70AEBD5077B1D44AA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4FDAB0113487392B5BC7A843BC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08D-CF85-4481-B49E-6BE231E1E909}"/>
      </w:docPartPr>
      <w:docPartBody>
        <w:p w:rsidR="00896D1A" w:rsidRDefault="000050E7" w:rsidP="000050E7">
          <w:pPr>
            <w:pStyle w:val="9B64FDAB0113487392B5BC7A843BC05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4BCA3D80B4FA6AB74A51A600A8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1DCAE-2B67-4F2F-8C42-053183CE76A0}"/>
      </w:docPartPr>
      <w:docPartBody>
        <w:p w:rsidR="00896D1A" w:rsidRDefault="000050E7" w:rsidP="000050E7">
          <w:pPr>
            <w:pStyle w:val="E484BCA3D80B4FA6AB74A51A600A809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8C9D8CD6E4ACAAD3A0B106B672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B08A8-1FD9-4881-9FF3-09FD9D625C44}"/>
      </w:docPartPr>
      <w:docPartBody>
        <w:p w:rsidR="00896D1A" w:rsidRDefault="000050E7" w:rsidP="000050E7">
          <w:pPr>
            <w:pStyle w:val="AA08C9D8CD6E4ACAAD3A0B106B67274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042FB60814F1D9DC98DA563D5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49CC0-DDC7-4C72-8301-F51C2EB66B9D}"/>
      </w:docPartPr>
      <w:docPartBody>
        <w:p w:rsidR="00896D1A" w:rsidRDefault="000050E7" w:rsidP="000050E7">
          <w:pPr>
            <w:pStyle w:val="68C042FB60814F1D9DC98DA563D5E3D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F7FC9138946829C23A968EC7E1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06479-A9E0-4049-BA33-73149F6A00CA}"/>
      </w:docPartPr>
      <w:docPartBody>
        <w:p w:rsidR="00896D1A" w:rsidRDefault="000050E7" w:rsidP="000050E7">
          <w:pPr>
            <w:pStyle w:val="A31F7FC9138946829C23A968EC7E10C7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31EA2992F4EF68CADC38E026FE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43E3A-1F9A-4285-A939-4BE804F9B486}"/>
      </w:docPartPr>
      <w:docPartBody>
        <w:p w:rsidR="00896D1A" w:rsidRDefault="000050E7" w:rsidP="000050E7">
          <w:pPr>
            <w:pStyle w:val="41931EA2992F4EF68CADC38E026FEB0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B7B39E778417A90F111BDB66AD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57CA6-484E-4913-B31E-45E9DF055B4D}"/>
      </w:docPartPr>
      <w:docPartBody>
        <w:p w:rsidR="00896D1A" w:rsidRDefault="000050E7" w:rsidP="000050E7">
          <w:pPr>
            <w:pStyle w:val="4BCB7B39E778417A90F111BDB66AD2A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1545C00574F3AA5D3E25320AD3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26F4B-297D-4494-A35B-993DCDF1CA22}"/>
      </w:docPartPr>
      <w:docPartBody>
        <w:p w:rsidR="00896D1A" w:rsidRDefault="000050E7" w:rsidP="000050E7">
          <w:pPr>
            <w:pStyle w:val="57B1545C00574F3AA5D3E25320AD3D0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FC71EAD42431BAD702CDB39BA0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888D-9494-4804-9BFD-DC33112C57E4}"/>
      </w:docPartPr>
      <w:docPartBody>
        <w:p w:rsidR="00896D1A" w:rsidRDefault="000050E7" w:rsidP="000050E7">
          <w:pPr>
            <w:pStyle w:val="727FC71EAD42431BAD702CDB39BA0A56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25B703832453A91A240884204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FBB2-C6FA-4894-A28A-532941C284E3}"/>
      </w:docPartPr>
      <w:docPartBody>
        <w:p w:rsidR="00896D1A" w:rsidRDefault="000050E7" w:rsidP="000050E7">
          <w:pPr>
            <w:pStyle w:val="EE225B703832453A91A2408842048A8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1F4A879734128BDAA5C445436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8DB8-7ED9-496A-A867-D0A4FE4A45ED}"/>
      </w:docPartPr>
      <w:docPartBody>
        <w:p w:rsidR="00896D1A" w:rsidRDefault="000050E7" w:rsidP="000050E7">
          <w:pPr>
            <w:pStyle w:val="0101F4A879734128BDAA5C445436790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567117B054760816A424D01D29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BC989-E899-409F-BE99-7A47CC6C1ADD}"/>
      </w:docPartPr>
      <w:docPartBody>
        <w:p w:rsidR="00896D1A" w:rsidRDefault="000050E7" w:rsidP="000050E7">
          <w:pPr>
            <w:pStyle w:val="328567117B054760816A424D01D29711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DCE695707486B97084326D31BA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5B8A5-AAAE-483F-BBA7-CED18E120756}"/>
      </w:docPartPr>
      <w:docPartBody>
        <w:p w:rsidR="00896D1A" w:rsidRDefault="000050E7" w:rsidP="000050E7">
          <w:pPr>
            <w:pStyle w:val="1D5DCE695707486B97084326D31BA1A0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1093A84684688BF7CA6C27ECB7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B3FC2-C337-4302-91AF-BE8576FEBEF3}"/>
      </w:docPartPr>
      <w:docPartBody>
        <w:p w:rsidR="00896D1A" w:rsidRDefault="000050E7" w:rsidP="000050E7">
          <w:pPr>
            <w:pStyle w:val="63E1093A84684688BF7CA6C27ECB70E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422EDA8E5483B8816423C8BF77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BBFE5-C257-4F7D-8C92-A1E621536A5B}"/>
      </w:docPartPr>
      <w:docPartBody>
        <w:p w:rsidR="00896D1A" w:rsidRDefault="000050E7" w:rsidP="000050E7">
          <w:pPr>
            <w:pStyle w:val="FEB422EDA8E5483B8816423C8BF777A5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448FE26674E71953716B56A1B4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E3661-5D44-4B77-8DB1-FDFF4A42DD7F}"/>
      </w:docPartPr>
      <w:docPartBody>
        <w:p w:rsidR="00896D1A" w:rsidRDefault="000050E7" w:rsidP="000050E7">
          <w:pPr>
            <w:pStyle w:val="5B7448FE26674E71953716B56A1B446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A59192036400DB1B343F68CAB6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73718-7CCA-43D0-A679-C8757EC9190E}"/>
      </w:docPartPr>
      <w:docPartBody>
        <w:p w:rsidR="00896D1A" w:rsidRDefault="000050E7" w:rsidP="000050E7">
          <w:pPr>
            <w:pStyle w:val="AA3A59192036400DB1B343F68CAB6C0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483D2FE101460C8647436E38D88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5937C-9686-4F82-B17A-735B7903CF54}"/>
      </w:docPartPr>
      <w:docPartBody>
        <w:p w:rsidR="00896D1A" w:rsidRDefault="000050E7" w:rsidP="000050E7">
          <w:pPr>
            <w:pStyle w:val="8D483D2FE101460C8647436E38D8825D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29401CACC43CE859F46DDAFE57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8064B-F29C-4AB4-8834-BBC1D43614D0}"/>
      </w:docPartPr>
      <w:docPartBody>
        <w:p w:rsidR="00896D1A" w:rsidRDefault="000050E7" w:rsidP="000050E7">
          <w:pPr>
            <w:pStyle w:val="32629401CACC43CE859F46DDAFE5785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11E9C7E4647938B5CE30AC85C7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2B492-B799-4162-82BF-862652362F8C}"/>
      </w:docPartPr>
      <w:docPartBody>
        <w:p w:rsidR="00896D1A" w:rsidRDefault="000050E7" w:rsidP="000050E7">
          <w:pPr>
            <w:pStyle w:val="E7E11E9C7E4647938B5CE30AC85C7CE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0E4CCD9FB402DB566FE130A874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0FCC3-57EC-443F-A7F1-F3A3C166571F}"/>
      </w:docPartPr>
      <w:docPartBody>
        <w:p w:rsidR="00896D1A" w:rsidRDefault="000050E7" w:rsidP="000050E7">
          <w:pPr>
            <w:pStyle w:val="4320E4CCD9FB402DB566FE130A8742E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EA52CF2A6489784DD90230AE34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AB862-37F4-42FC-A24B-0D93DDB2472A}"/>
      </w:docPartPr>
      <w:docPartBody>
        <w:p w:rsidR="00896D1A" w:rsidRDefault="000050E7" w:rsidP="000050E7">
          <w:pPr>
            <w:pStyle w:val="FD4EA52CF2A6489784DD90230AE345C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076BAE36844829C63B3BFDD071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83F1-D019-4F18-A164-F96CE8129908}"/>
      </w:docPartPr>
      <w:docPartBody>
        <w:p w:rsidR="00896D1A" w:rsidRDefault="000050E7" w:rsidP="000050E7">
          <w:pPr>
            <w:pStyle w:val="9BE076BAE36844829C63B3BFDD07171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1E56C394D4BC8A3CEEA39177A7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68206-B7F2-4851-80F1-37E681BBD13E}"/>
      </w:docPartPr>
      <w:docPartBody>
        <w:p w:rsidR="00896D1A" w:rsidRDefault="000050E7" w:rsidP="000050E7">
          <w:pPr>
            <w:pStyle w:val="8111E56C394D4BC8A3CEEA39177A73D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01BF3EC7F94251ACB1EBFA5730E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C11E8-B7F1-4C73-A7B2-691F8F2B22EA}"/>
      </w:docPartPr>
      <w:docPartBody>
        <w:p w:rsidR="00896D1A" w:rsidRDefault="000050E7" w:rsidP="000050E7">
          <w:pPr>
            <w:pStyle w:val="F501BF3EC7F94251ACB1EBFA5730EF8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B5E04CD0A483BA4E60816FAE57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443D-3059-4F8C-A4FC-B76C7F0B9D0C}"/>
      </w:docPartPr>
      <w:docPartBody>
        <w:p w:rsidR="00896D1A" w:rsidRDefault="000050E7" w:rsidP="000050E7">
          <w:pPr>
            <w:pStyle w:val="CFCB5E04CD0A483BA4E60816FAE5728C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EE111DC7847DC83041B8CB9EEE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3608-C9A6-44F4-9628-CD3D55DA04D8}"/>
      </w:docPartPr>
      <w:docPartBody>
        <w:p w:rsidR="00896D1A" w:rsidRDefault="000050E7" w:rsidP="000050E7">
          <w:pPr>
            <w:pStyle w:val="31EEE111DC7847DC83041B8CB9EEE5D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20987550A4366A8EFBFA9998F5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73DA3-B99F-4E62-B90E-215BC6945EDB}"/>
      </w:docPartPr>
      <w:docPartBody>
        <w:p w:rsidR="00896D1A" w:rsidRDefault="000050E7" w:rsidP="000050E7">
          <w:pPr>
            <w:pStyle w:val="AAE20987550A4366A8EFBFA9998F52E3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8204B73724F56A2215C6D0FE11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EC6FC-7209-4BEB-B2C9-1F291EBD172C}"/>
      </w:docPartPr>
      <w:docPartBody>
        <w:p w:rsidR="00896D1A" w:rsidRDefault="000050E7" w:rsidP="000050E7">
          <w:pPr>
            <w:pStyle w:val="0738204B73724F56A2215C6D0FE1123B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6A113D19D4060896EF7536801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27CEF-018E-4927-AD5E-ACA813A7E197}"/>
      </w:docPartPr>
      <w:docPartBody>
        <w:p w:rsidR="00896D1A" w:rsidRDefault="000050E7" w:rsidP="000050E7">
          <w:pPr>
            <w:pStyle w:val="0686A113D19D4060896EF75368019ED9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0E0EDBE4549D18C184CAA3308B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03AAE-99CB-43FB-BDEE-1893D7D48898}"/>
      </w:docPartPr>
      <w:docPartBody>
        <w:p w:rsidR="00896D1A" w:rsidRDefault="000050E7" w:rsidP="000050E7">
          <w:pPr>
            <w:pStyle w:val="0030E0EDBE4549D18C184CAA3308BBFE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18A00D6F3434DA168F144762D6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D93A-19DA-4D04-A4AC-11126100EB24}"/>
      </w:docPartPr>
      <w:docPartBody>
        <w:p w:rsidR="00896D1A" w:rsidRDefault="000050E7" w:rsidP="000050E7">
          <w:pPr>
            <w:pStyle w:val="D6818A00D6F3434DA168F144762D694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E11D8DDC449D58604198CDE1BF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4EEEE-E061-40B8-8917-23B22F3EB87E}"/>
      </w:docPartPr>
      <w:docPartBody>
        <w:p w:rsidR="00B06AD1" w:rsidRDefault="000050E7" w:rsidP="000050E7">
          <w:pPr>
            <w:pStyle w:val="B24E11D8DDC449D58604198CDE1BF4FC"/>
          </w:pPr>
          <w:r w:rsidRPr="00CD3D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E82FF281E1403989CBF20FE1DE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353EB-C825-4189-898F-CE962FBA877C}"/>
      </w:docPartPr>
      <w:docPartBody>
        <w:p w:rsidR="00B06AD1" w:rsidRDefault="000050E7" w:rsidP="000050E7">
          <w:pPr>
            <w:pStyle w:val="91E82FF281E1403989CBF20FE1DE482E"/>
          </w:pPr>
          <w:r w:rsidRPr="00CD3D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0A90008C46441DA2CBA37129E2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976F5-F15C-461A-A52D-94248398824C}"/>
      </w:docPartPr>
      <w:docPartBody>
        <w:p w:rsidR="00B06AD1" w:rsidRDefault="000050E7" w:rsidP="000050E7">
          <w:pPr>
            <w:pStyle w:val="B00A90008C46441DA2CBA37129E22FCA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6254E1AEA67450697B2F78F65E55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DE74B-87FF-45E3-A01F-65EF75196C24}"/>
      </w:docPartPr>
      <w:docPartBody>
        <w:p w:rsidR="00B06AD1" w:rsidRDefault="000050E7" w:rsidP="000050E7">
          <w:pPr>
            <w:pStyle w:val="96254E1AEA67450697B2F78F65E55E0A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0E48F1AB6405E8EBA6D074BD8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B9184-DDF3-4A3E-B636-2AF593987698}"/>
      </w:docPartPr>
      <w:docPartBody>
        <w:p w:rsidR="00B06AD1" w:rsidRDefault="000050E7" w:rsidP="000050E7">
          <w:pPr>
            <w:pStyle w:val="F8C0E48F1AB6405E8EBA6D074BD8264A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44F3F5EFC46DA89E39E4AB01F1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BE263-DBAA-45F7-93AE-9E779D7749BD}"/>
      </w:docPartPr>
      <w:docPartBody>
        <w:p w:rsidR="00B06AD1" w:rsidRDefault="000050E7" w:rsidP="000050E7">
          <w:pPr>
            <w:pStyle w:val="5CB44F3F5EFC46DA89E39E4AB01F19E6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098006BB84B3E812033073CD3A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382D-DABF-40A0-8941-7BC0CC149D90}"/>
      </w:docPartPr>
      <w:docPartBody>
        <w:p w:rsidR="00B06AD1" w:rsidRDefault="000050E7" w:rsidP="000050E7">
          <w:pPr>
            <w:pStyle w:val="707098006BB84B3E812033073CD3A5C8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505E1AAD84619B8B15FA6C3C8B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5504D-4500-43B2-B641-A8BDD67FBF63}"/>
      </w:docPartPr>
      <w:docPartBody>
        <w:p w:rsidR="00B06AD1" w:rsidRDefault="000050E7" w:rsidP="000050E7">
          <w:pPr>
            <w:pStyle w:val="E3A505E1AAD84619B8B15FA6C3C8B544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F4F39310D4B8183E0D80360813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9811B-1DC4-40C5-B371-5725530C5B0A}"/>
      </w:docPartPr>
      <w:docPartBody>
        <w:p w:rsidR="00B06AD1" w:rsidRDefault="000050E7" w:rsidP="000050E7">
          <w:pPr>
            <w:pStyle w:val="326F4F39310D4B8183E0D8036081325C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10D658E184A5C8119863DBAC1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F4100-771F-4DF0-8F7F-0A8F7E6E1871}"/>
      </w:docPartPr>
      <w:docPartBody>
        <w:p w:rsidR="00B06AD1" w:rsidRDefault="000050E7" w:rsidP="000050E7">
          <w:pPr>
            <w:pStyle w:val="15D10D658E184A5C8119863DBAC16F88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018A42A374584ACE80A54D59AB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A6AAF-BF79-4E90-A908-228E4D44455E}"/>
      </w:docPartPr>
      <w:docPartBody>
        <w:p w:rsidR="00B06AD1" w:rsidRDefault="000050E7" w:rsidP="000050E7">
          <w:pPr>
            <w:pStyle w:val="427018A42A374584ACE80A54D59ABC59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FBDF46F3C492585F77F1CC725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D180D-B61F-49C7-8019-213CD091AB7A}"/>
      </w:docPartPr>
      <w:docPartBody>
        <w:p w:rsidR="00B06AD1" w:rsidRDefault="000050E7" w:rsidP="000050E7">
          <w:pPr>
            <w:pStyle w:val="D2FFBDF46F3C492585F77F1CC725259A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9A21CDAAE4DD59994D5558D1DC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A0EBB-810D-454A-8CC1-583CCFAFF4D6}"/>
      </w:docPartPr>
      <w:docPartBody>
        <w:p w:rsidR="00B06AD1" w:rsidRDefault="000050E7" w:rsidP="000050E7">
          <w:pPr>
            <w:pStyle w:val="F7B9A21CDAAE4DD59994D5558D1DC114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F83E07531423D8FADF6522A5D8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76CA4-E09D-420C-B3B6-BFA70794183E}"/>
      </w:docPartPr>
      <w:docPartBody>
        <w:p w:rsidR="00B06AD1" w:rsidRDefault="000050E7" w:rsidP="000050E7">
          <w:pPr>
            <w:pStyle w:val="D7FF83E07531423D8FADF6522A5D80A6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A1C52A4424F0BB67CFD1D055C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9DBF-7A72-45D8-9A6D-239652C4137D}"/>
      </w:docPartPr>
      <w:docPartBody>
        <w:p w:rsidR="00B06AD1" w:rsidRDefault="000050E7" w:rsidP="000050E7">
          <w:pPr>
            <w:pStyle w:val="AA5A1C52A4424F0BB67CFD1D055C0CF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98B469E8E47EBB4C0731F88A6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5D5FA-ECDF-4B53-9F51-8AC6268992D0}"/>
      </w:docPartPr>
      <w:docPartBody>
        <w:p w:rsidR="00B06AD1" w:rsidRDefault="000050E7" w:rsidP="000050E7">
          <w:pPr>
            <w:pStyle w:val="17198B469E8E47EBB4C0731F88A62B20"/>
          </w:pPr>
          <w:r w:rsidRPr="00CD3D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CBF180116B48E182FB18E34F08D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D6CA-F374-4678-9307-2B636A4F7DD8}"/>
      </w:docPartPr>
      <w:docPartBody>
        <w:p w:rsidR="00B06AD1" w:rsidRDefault="000050E7" w:rsidP="000050E7">
          <w:pPr>
            <w:pStyle w:val="9ACBF180116B48E182FB18E34F08D736"/>
          </w:pPr>
          <w:r w:rsidRPr="00CD3D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A6F65F1923475C941149554E1A1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208C-8E0E-4528-BC95-8AC233DB2D8A}"/>
      </w:docPartPr>
      <w:docPartBody>
        <w:p w:rsidR="00B06AD1" w:rsidRDefault="000050E7" w:rsidP="000050E7">
          <w:pPr>
            <w:pStyle w:val="B5A6F65F1923475C941149554E1A13AA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93B0F54B542A0B54BF2E563ED6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E4BBB-D370-4914-B55C-EA2C8CF7DE41}"/>
      </w:docPartPr>
      <w:docPartBody>
        <w:p w:rsidR="00B06AD1" w:rsidRDefault="000050E7" w:rsidP="000050E7">
          <w:pPr>
            <w:pStyle w:val="8DC93B0F54B542A0B54BF2E563ED692F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E2209E58E46A48E2E3A2C714F2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BE42-6EFF-4377-9FFC-6827C0A64706}"/>
      </w:docPartPr>
      <w:docPartBody>
        <w:p w:rsidR="00B06AD1" w:rsidRDefault="000050E7" w:rsidP="000050E7">
          <w:pPr>
            <w:pStyle w:val="E69E2209E58E46A48E2E3A2C714F2794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1716A5EE54F7B856E1776D3FE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CABFF-F30B-4921-A9A6-F0E58814D8D1}"/>
      </w:docPartPr>
      <w:docPartBody>
        <w:p w:rsidR="00B06AD1" w:rsidRDefault="000050E7" w:rsidP="000050E7">
          <w:pPr>
            <w:pStyle w:val="99A1716A5EE54F7B856E1776D3FE72FE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4B7C64E6A448C9604F5924F1E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F3751-EB85-4FB0-8A02-9D87070A3FAF}"/>
      </w:docPartPr>
      <w:docPartBody>
        <w:p w:rsidR="00B06AD1" w:rsidRDefault="000050E7" w:rsidP="000050E7">
          <w:pPr>
            <w:pStyle w:val="BBF4B7C64E6A448C9604F5924F1E1FA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8E2146BED469B8FD29563CAE93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CFB1F-105E-464B-9DD0-250A234130EE}"/>
      </w:docPartPr>
      <w:docPartBody>
        <w:p w:rsidR="00B06AD1" w:rsidRDefault="000050E7" w:rsidP="000050E7">
          <w:pPr>
            <w:pStyle w:val="0918E2146BED469B8FD29563CAE93D5E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5273892BB4B5A9E135A315BD5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8882E-6932-496C-BD3D-F1319F67ECD1}"/>
      </w:docPartPr>
      <w:docPartBody>
        <w:p w:rsidR="00B06AD1" w:rsidRDefault="000050E7" w:rsidP="000050E7">
          <w:pPr>
            <w:pStyle w:val="FD85273892BB4B5A9E135A315BD5EE9D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BD21CF22445CEB94F830E739D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042D-D21A-4797-99D3-9F69C081F2FB}"/>
      </w:docPartPr>
      <w:docPartBody>
        <w:p w:rsidR="00B06AD1" w:rsidRDefault="000050E7" w:rsidP="000050E7">
          <w:pPr>
            <w:pStyle w:val="F22BD21CF22445CEB94F830E739D4A14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B0E3983B24BA8AB4F6C15A5204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17726-028D-40F8-BF00-433BBE72DDE8}"/>
      </w:docPartPr>
      <w:docPartBody>
        <w:p w:rsidR="00B06AD1" w:rsidRDefault="000050E7" w:rsidP="000050E7">
          <w:pPr>
            <w:pStyle w:val="7F9B0E3983B24BA8AB4F6C15A5204223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4453548A34204B6CF57DC0264B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7F8B9-A471-4D12-B636-AEB64F0DE231}"/>
      </w:docPartPr>
      <w:docPartBody>
        <w:p w:rsidR="00B06AD1" w:rsidRDefault="000050E7" w:rsidP="000050E7">
          <w:pPr>
            <w:pStyle w:val="CD94453548A34204B6CF57DC0264B196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7721637A8457FA8791F32E661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73FE-DAED-48F4-AECA-F60B91BB2C94}"/>
      </w:docPartPr>
      <w:docPartBody>
        <w:p w:rsidR="00B06AD1" w:rsidRDefault="000050E7" w:rsidP="000050E7">
          <w:pPr>
            <w:pStyle w:val="9337721637A8457FA8791F32E661F4AF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D24072EEF40608754CFCAB8B20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B2B4B-D31C-4801-A06B-F2042663A762}"/>
      </w:docPartPr>
      <w:docPartBody>
        <w:p w:rsidR="00B06AD1" w:rsidRDefault="000050E7" w:rsidP="000050E7">
          <w:pPr>
            <w:pStyle w:val="96FD24072EEF40608754CFCAB8B20F78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20DB79231497884A64D72C470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A7413-45A2-4968-8034-4008FE7757AE}"/>
      </w:docPartPr>
      <w:docPartBody>
        <w:p w:rsidR="00B06AD1" w:rsidRDefault="000050E7" w:rsidP="000050E7">
          <w:pPr>
            <w:pStyle w:val="16620DB79231497884A64D72C470ADCB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B9CD67AEC4C35B2E033B70B2A4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6322-7A44-44BB-99BD-A339CFFA755F}"/>
      </w:docPartPr>
      <w:docPartBody>
        <w:p w:rsidR="00B06AD1" w:rsidRDefault="000050E7" w:rsidP="000050E7">
          <w:pPr>
            <w:pStyle w:val="51AB9CD67AEC4C35B2E033B70B2A4F58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68D7CD99745DEBCC587A540F20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5EF58-50D3-429B-A965-753886F09E0F}"/>
      </w:docPartPr>
      <w:docPartBody>
        <w:p w:rsidR="00B06AD1" w:rsidRDefault="000050E7" w:rsidP="000050E7">
          <w:pPr>
            <w:pStyle w:val="CC768D7CD99745DEBCC587A540F20411"/>
          </w:pPr>
          <w:r w:rsidRPr="00CD3D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75A93D76FC48E4B0B043D0F9C9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EBB6-8C03-4DCC-82AD-5B5C06096E30}"/>
      </w:docPartPr>
      <w:docPartBody>
        <w:p w:rsidR="00B06AD1" w:rsidRDefault="000050E7" w:rsidP="000050E7">
          <w:pPr>
            <w:pStyle w:val="8575A93D76FC48E4B0B043D0F9C95C70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BC211B65B43949166F1EDC7BCF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2F158-7730-46C8-9B02-82B37CAB0B98}"/>
      </w:docPartPr>
      <w:docPartBody>
        <w:p w:rsidR="00B06AD1" w:rsidRDefault="000050E7" w:rsidP="000050E7">
          <w:pPr>
            <w:pStyle w:val="46BBC211B65B43949166F1EDC7BCFEC6"/>
          </w:pPr>
          <w:r w:rsidRPr="007E0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A3C3FB8B224530B4AF25D564D54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43C11-1F11-470F-9DCF-F36B7B511D19}"/>
      </w:docPartPr>
      <w:docPartBody>
        <w:p w:rsidR="00B06AD1" w:rsidRDefault="000050E7" w:rsidP="000050E7">
          <w:pPr>
            <w:pStyle w:val="70A3C3FB8B224530B4AF25D564D54195"/>
          </w:pPr>
          <w:r w:rsidRPr="00177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1D737CEFB48ACA54EE98FCF81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CCAF5-EE56-4FCD-AD34-69A7F5701EC5}"/>
      </w:docPartPr>
      <w:docPartBody>
        <w:p w:rsidR="00B06AD1" w:rsidRDefault="000050E7" w:rsidP="000050E7">
          <w:pPr>
            <w:pStyle w:val="7621D737CEFB48ACA54EE98FCF8197F9"/>
          </w:pPr>
          <w:r w:rsidRPr="007E0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2E93414E04465486E71BF6531BE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F390-527B-4DDD-8783-1F674D5F0685}"/>
      </w:docPartPr>
      <w:docPartBody>
        <w:p w:rsidR="00B06AD1" w:rsidRDefault="000050E7" w:rsidP="000050E7">
          <w:pPr>
            <w:pStyle w:val="F12E93414E04465486E71BF6531BE395"/>
          </w:pPr>
          <w:r w:rsidRPr="00177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692CB1F6740EEB7B2879E1AF9B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BAFA2-80BA-476F-A186-CB31999C3927}"/>
      </w:docPartPr>
      <w:docPartBody>
        <w:p w:rsidR="00B06AD1" w:rsidRDefault="000050E7" w:rsidP="000050E7">
          <w:pPr>
            <w:pStyle w:val="8B7692CB1F6740EEB7B2879E1AF9BB65"/>
          </w:pPr>
          <w:r w:rsidRPr="007E0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289B86EE804BFDBD48906DC3592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4918-EA88-4AC9-AD0F-E4FE8D80D038}"/>
      </w:docPartPr>
      <w:docPartBody>
        <w:p w:rsidR="00B06AD1" w:rsidRDefault="000050E7" w:rsidP="000050E7">
          <w:pPr>
            <w:pStyle w:val="AD289B86EE804BFDBD48906DC359242E"/>
          </w:pPr>
          <w:r w:rsidRPr="00177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F9DF629284B70984E9501FF3E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B61A-5C28-4BDF-B8C8-24190D3A3855}"/>
      </w:docPartPr>
      <w:docPartBody>
        <w:p w:rsidR="00B06AD1" w:rsidRDefault="000050E7" w:rsidP="000050E7">
          <w:pPr>
            <w:pStyle w:val="03FF9DF629284B70984E9501FF3E7D8C"/>
          </w:pPr>
          <w:r w:rsidRPr="007E08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1622AD50284FDA96A2DC39D2A76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EFB97-6554-4E24-A7D4-FA661CD59E9D}"/>
      </w:docPartPr>
      <w:docPartBody>
        <w:p w:rsidR="00B06AD1" w:rsidRDefault="000050E7" w:rsidP="000050E7">
          <w:pPr>
            <w:pStyle w:val="4A1622AD50284FDA96A2DC39D2A7643C"/>
          </w:pPr>
          <w:r w:rsidRPr="00177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17C76A9D34F0F90B835F636950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375C8-7F56-4BC7-B414-45B04B99111C}"/>
      </w:docPartPr>
      <w:docPartBody>
        <w:p w:rsidR="00215713" w:rsidRDefault="000050E7" w:rsidP="000050E7">
          <w:pPr>
            <w:pStyle w:val="47317C76A9D34F0F90B835F636950368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798DFD38E2468A8D2DAAC205CA6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87E6F-9026-4D06-990B-7C98958242F4}"/>
      </w:docPartPr>
      <w:docPartBody>
        <w:p w:rsidR="00215713" w:rsidRDefault="000050E7" w:rsidP="000050E7">
          <w:pPr>
            <w:pStyle w:val="4E798DFD38E2468A8D2DAAC205CA6721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C1039D6A9E40E0867907781FFDB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A6C1A-EB3E-4512-A59F-5C7CC0CF664B}"/>
      </w:docPartPr>
      <w:docPartBody>
        <w:p w:rsidR="00215713" w:rsidRDefault="000050E7" w:rsidP="000050E7">
          <w:pPr>
            <w:pStyle w:val="E0C1039D6A9E40E0867907781FFDB6DD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689C693FF4B4790AACC2AC255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FDB14-9624-4B43-8C35-331EDDD902A0}"/>
      </w:docPartPr>
      <w:docPartBody>
        <w:p w:rsidR="00215713" w:rsidRDefault="000050E7" w:rsidP="000050E7">
          <w:pPr>
            <w:pStyle w:val="B64689C693FF4B4790AACC2AC2559432"/>
          </w:pPr>
          <w:r w:rsidRPr="00CD3D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A9"/>
    <w:rsid w:val="000050E7"/>
    <w:rsid w:val="00011006"/>
    <w:rsid w:val="00035D9C"/>
    <w:rsid w:val="0003787C"/>
    <w:rsid w:val="000C01EE"/>
    <w:rsid w:val="000C70EC"/>
    <w:rsid w:val="00215713"/>
    <w:rsid w:val="00227B57"/>
    <w:rsid w:val="00247C44"/>
    <w:rsid w:val="00255769"/>
    <w:rsid w:val="00281157"/>
    <w:rsid w:val="002B1310"/>
    <w:rsid w:val="002C5BA6"/>
    <w:rsid w:val="002D26F3"/>
    <w:rsid w:val="00321830"/>
    <w:rsid w:val="00330E32"/>
    <w:rsid w:val="00352E9E"/>
    <w:rsid w:val="00365416"/>
    <w:rsid w:val="003A1250"/>
    <w:rsid w:val="003A43CA"/>
    <w:rsid w:val="00446DD8"/>
    <w:rsid w:val="004C3B4C"/>
    <w:rsid w:val="004C52A9"/>
    <w:rsid w:val="0056537B"/>
    <w:rsid w:val="005945C5"/>
    <w:rsid w:val="00594DDE"/>
    <w:rsid w:val="005F5C1D"/>
    <w:rsid w:val="00625F75"/>
    <w:rsid w:val="006A4DFA"/>
    <w:rsid w:val="006B6646"/>
    <w:rsid w:val="00700D52"/>
    <w:rsid w:val="00742AFE"/>
    <w:rsid w:val="00771D7C"/>
    <w:rsid w:val="007C5583"/>
    <w:rsid w:val="007E4CCF"/>
    <w:rsid w:val="00823829"/>
    <w:rsid w:val="00896050"/>
    <w:rsid w:val="00896D1A"/>
    <w:rsid w:val="008D40F9"/>
    <w:rsid w:val="008E3CA8"/>
    <w:rsid w:val="00917EC0"/>
    <w:rsid w:val="00976076"/>
    <w:rsid w:val="009E0736"/>
    <w:rsid w:val="009E16C2"/>
    <w:rsid w:val="009F230A"/>
    <w:rsid w:val="00A021AD"/>
    <w:rsid w:val="00A21759"/>
    <w:rsid w:val="00AA3D82"/>
    <w:rsid w:val="00AE276B"/>
    <w:rsid w:val="00B06AD1"/>
    <w:rsid w:val="00B34069"/>
    <w:rsid w:val="00BD159F"/>
    <w:rsid w:val="00C42D15"/>
    <w:rsid w:val="00CA4534"/>
    <w:rsid w:val="00CA5253"/>
    <w:rsid w:val="00CF30FC"/>
    <w:rsid w:val="00D232B4"/>
    <w:rsid w:val="00DB635F"/>
    <w:rsid w:val="00E6592B"/>
    <w:rsid w:val="00E90538"/>
    <w:rsid w:val="00EA14DF"/>
    <w:rsid w:val="00F9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050E7"/>
    <w:rPr>
      <w:color w:val="808080"/>
    </w:rPr>
  </w:style>
  <w:style w:type="paragraph" w:customStyle="1" w:styleId="47317C76A9D34F0F90B835F636950368">
    <w:name w:val="47317C76A9D34F0F90B835F636950368"/>
    <w:rsid w:val="00005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798DFD38E2468A8D2DAAC205CA6721">
    <w:name w:val="4E798DFD38E2468A8D2DAAC205CA6721"/>
    <w:rsid w:val="00005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C1039D6A9E40E0867907781FFDB6DD">
    <w:name w:val="E0C1039D6A9E40E0867907781FFDB6DD"/>
    <w:rsid w:val="00005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689C693FF4B4790AACC2AC2559432">
    <w:name w:val="B64689C693FF4B4790AACC2AC2559432"/>
    <w:rsid w:val="000050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E11D8DDC449D58604198CDE1BF4FC">
    <w:name w:val="B24E11D8DDC449D58604198CDE1BF4FC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E82FF281E1403989CBF20FE1DE482E">
    <w:name w:val="91E82FF281E1403989CBF20FE1DE482E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00A90008C46441DA2CBA37129E22FCA">
    <w:name w:val="B00A90008C46441DA2CBA37129E22FCA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792AB6356A4ED08D83BDCAAD4F0C611">
    <w:name w:val="E0792AB6356A4ED08D83BDCAAD4F0C6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BCB71E219845589F6591E1498999E01">
    <w:name w:val="25BCB71E219845589F6591E1498999E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3AA87E6F8F4A62A1083C91E2B609AE1">
    <w:name w:val="ED3AA87E6F8F4A62A1083C91E2B609AE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3F2A79B3FF41679EE97AAA4937F8B41">
    <w:name w:val="BF3F2A79B3FF41679EE97AAA4937F8B4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95A5D4CED64B029F9D5412FC8C13801">
    <w:name w:val="8A95A5D4CED64B029F9D5412FC8C138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E7D47C2F8C4F32A20276FCE17941681">
    <w:name w:val="ADE7D47C2F8C4F32A20276FCE179416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A0C2442F8D4193857132C3A9042FB01">
    <w:name w:val="44A0C2442F8D4193857132C3A9042FB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55D4CF5E234C31A104F378046DADDC1">
    <w:name w:val="D455D4CF5E234C31A104F378046DADDC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B52A6F85C44A50BF9D1E1C537326AB1">
    <w:name w:val="8FB52A6F85C44A50BF9D1E1C537326A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4DD9532E5E475A8646830ABA46A05F1">
    <w:name w:val="A64DD9532E5E475A8646830ABA46A05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A408298F9242F89D3506DF021CC0681">
    <w:name w:val="4DA408298F9242F89D3506DF021CC06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B226BB43D8495D86489416DB2AEBEA1">
    <w:name w:val="D7B226BB43D8495D86489416DB2AEBE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AD9DE865554A26A9B03920310A99031">
    <w:name w:val="57AD9DE865554A26A9B03920310A9903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7A7F87435B4F07B438563EE2AE0F981">
    <w:name w:val="E07A7F87435B4F07B438563EE2AE0F9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5EDD9A6ECB48ECA049B43A0F11B3491">
    <w:name w:val="0D5EDD9A6ECB48ECA049B43A0F11B34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A2E8E2947D4C0A979D4826D14E19311">
    <w:name w:val="E2A2E8E2947D4C0A979D4826D14E193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14E8F62E074573A26FED66D77B51111">
    <w:name w:val="5C14E8F62E074573A26FED66D77B511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0DF05FB89640789BA876D5E1F838BD1">
    <w:name w:val="A90DF05FB89640789BA876D5E1F838B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CF02216BF441EABF988570F708CA981">
    <w:name w:val="86CF02216BF441EABF988570F708CA9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254E1AEA67450697B2F78F65E55E0A">
    <w:name w:val="96254E1AEA67450697B2F78F65E55E0A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C0E48F1AB6405E8EBA6D074BD8264A">
    <w:name w:val="F8C0E48F1AB6405E8EBA6D074BD8264A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B44F3F5EFC46DA89E39E4AB01F19E6">
    <w:name w:val="5CB44F3F5EFC46DA89E39E4AB01F19E6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7098006BB84B3E812033073CD3A5C8">
    <w:name w:val="707098006BB84B3E812033073CD3A5C8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A505E1AAD84619B8B15FA6C3C8B544">
    <w:name w:val="E3A505E1AAD84619B8B15FA6C3C8B544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6F4F39310D4B8183E0D8036081325C">
    <w:name w:val="326F4F39310D4B8183E0D8036081325C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D10D658E184A5C8119863DBAC16F88">
    <w:name w:val="15D10D658E184A5C8119863DBAC16F88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7018A42A374584ACE80A54D59ABC59">
    <w:name w:val="427018A42A374584ACE80A54D59ABC59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FFBDF46F3C492585F77F1CC725259A">
    <w:name w:val="D2FFBDF46F3C492585F77F1CC725259A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B9A21CDAAE4DD59994D5558D1DC114">
    <w:name w:val="F7B9A21CDAAE4DD59994D5558D1DC114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FF83E07531423D8FADF6522A5D80A6">
    <w:name w:val="D7FF83E07531423D8FADF6522A5D80A6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5A1C52A4424F0BB67CFD1D055C0CF1">
    <w:name w:val="AA5A1C52A4424F0BB67CFD1D055C0C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198B469E8E47EBB4C0731F88A62B20">
    <w:name w:val="17198B469E8E47EBB4C0731F88A62B20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CBF180116B48E182FB18E34F08D736">
    <w:name w:val="9ACBF180116B48E182FB18E34F08D736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A6F65F1923475C941149554E1A13AA">
    <w:name w:val="B5A6F65F1923475C941149554E1A13AA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8E9CB4CC064E58A555FC94D26C4AFF1">
    <w:name w:val="708E9CB4CC064E58A555FC94D26C4AF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51CF20DE104BD2A0452475903C97411">
    <w:name w:val="6F51CF20DE104BD2A0452475903C974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D8B1E401014810AFD5EF948596F4D11">
    <w:name w:val="D4D8B1E401014810AFD5EF948596F4D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1C308FFED54DA8976EF80FCE4BA3A61">
    <w:name w:val="F21C308FFED54DA8976EF80FCE4BA3A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C93B0F54B542A0B54BF2E563ED692F">
    <w:name w:val="8DC93B0F54B542A0B54BF2E563ED692F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9E2209E58E46A48E2E3A2C714F2794">
    <w:name w:val="E69E2209E58E46A48E2E3A2C714F2794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A1716A5EE54F7B856E1776D3FE72FE">
    <w:name w:val="99A1716A5EE54F7B856E1776D3FE72FE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E9EC49B61E4C0D8556E17DF575552B1">
    <w:name w:val="54E9EC49B61E4C0D8556E17DF575552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3DF9D127A6431CB3EE00129E812F691">
    <w:name w:val="283DF9D127A6431CB3EE00129E812F6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7F64CEF2374D22BA757120951378741">
    <w:name w:val="0B7F64CEF2374D22BA75712095137874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9E1230E6874712B35A81B04B15BEED1">
    <w:name w:val="2A9E1230E6874712B35A81B04B15BEE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016D772E394E36B6C1562A5586BEFD1">
    <w:name w:val="94016D772E394E36B6C1562A5586BEF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A075C466DB40389081184280504E4F1">
    <w:name w:val="90A075C466DB40389081184280504E4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7ED24E153D441999375D445C9B8AF81">
    <w:name w:val="7E7ED24E153D441999375D445C9B8AF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A62761057D426CB4B2273EEBEC7D5A1">
    <w:name w:val="DDA62761057D426CB4B2273EEBEC7D5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01D27B3B5F4F1CAC7986BD646971AF1">
    <w:name w:val="7901D27B3B5F4F1CAC7986BD646971A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19C1D188114E298D1EA90175F529EA1">
    <w:name w:val="F319C1D188114E298D1EA90175F529E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B797C3CED84F32B884693FA7EE778B1">
    <w:name w:val="C9B797C3CED84F32B884693FA7EE778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E917724AD042069EE374AC2E0E66891">
    <w:name w:val="2AE917724AD042069EE374AC2E0E668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61D41518874D538C4CE8EF7782C1B11">
    <w:name w:val="FA61D41518874D538C4CE8EF7782C1B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FE3D4D252749BC88A793ED6BB98D6D1">
    <w:name w:val="85FE3D4D252749BC88A793ED6BB98D6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463FF53EDB4EE39573218CC9AFDD2D1">
    <w:name w:val="27463FF53EDB4EE39573218CC9AFDD2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885E8D623D43F6BADC50986063D7361">
    <w:name w:val="76885E8D623D43F6BADC50986063D73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F5AD12B4F54904865AD7E0C8FF33A01">
    <w:name w:val="F5F5AD12B4F54904865AD7E0C8FF33A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784C64B3E947C0829A60BC7E7FD8D71">
    <w:name w:val="0D784C64B3E947C0829A60BC7E7FD8D7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F133801A2649ADA0B36AA827AF56E31">
    <w:name w:val="B5F133801A2649ADA0B36AA827AF56E3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BCFC295755482795613191880C0C8D1">
    <w:name w:val="32BCFC295755482795613191880C0C8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7BA403930949C7A2E4E20A6CD933B01">
    <w:name w:val="9C7BA403930949C7A2E4E20A6CD933B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E64CB937E24DCC8C5D5D613CB90ABA1">
    <w:name w:val="F7E64CB937E24DCC8C5D5D613CB90AB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AC743F7B424D50A2C323B1E50BC1E01">
    <w:name w:val="7BAC743F7B424D50A2C323B1E50BC1E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F14C6ECE564902A1643F7671A2F9D91">
    <w:name w:val="1EF14C6ECE564902A1643F7671A2F9D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47C5B8252B4BCF9ADFEF4FD8B04E9B1">
    <w:name w:val="5E47C5B8252B4BCF9ADFEF4FD8B04E9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67245BFDF74055809DB4A5E5488FA71">
    <w:name w:val="0F67245BFDF74055809DB4A5E5488FA7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84097943D846D7B6D8F236FE8841FD1">
    <w:name w:val="2884097943D846D7B6D8F236FE8841F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35469582BA4963941711B34CD1516A1">
    <w:name w:val="E335469582BA4963941711B34CD1516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5DD8E61AA846E187E082E5AEECDE451">
    <w:name w:val="755DD8E61AA846E187E082E5AEECDE4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5AB361A0274FD0A83C463D9B9380351">
    <w:name w:val="1C5AB361A0274FD0A83C463D9B93803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3D12295A544EB5BCE76F8C2342036C1">
    <w:name w:val="E23D12295A544EB5BCE76F8C2342036C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F4B7C64E6A448C9604F5924F1E1FA1">
    <w:name w:val="BBF4B7C64E6A448C9604F5924F1E1F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18E2146BED469B8FD29563CAE93D5E">
    <w:name w:val="0918E2146BED469B8FD29563CAE93D5E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91EB374FD64E589B22D033DEAA62A81">
    <w:name w:val="B591EB374FD64E589B22D033DEAA62A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405DFF3768B498DA44BAAF49DAE49901">
    <w:name w:val="0405DFF3768B498DA44BAAF49DAE499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774E0950CB45E6A2803F197C315FD51">
    <w:name w:val="F2774E0950CB45E6A2803F197C315FD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89592700F04BE78D52655714E3B6151">
    <w:name w:val="1789592700F04BE78D52655714E3B61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8E997893EC496088C71FB7CF428E711">
    <w:name w:val="5A8E997893EC496088C71FB7CF428E7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834F610A974D3F82A62228FDFFD38C1">
    <w:name w:val="25834F610A974D3F82A62228FDFFD38C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882B06462C456CA7BCE6605ED7F4EA1">
    <w:name w:val="34882B06462C456CA7BCE6605ED7F4E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256E3F4D0F4874BCCE5DBBB0E80EAD1">
    <w:name w:val="E4256E3F4D0F4874BCCE5DBBB0E80EA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2C9736797449FFBE277D586529338C1">
    <w:name w:val="6E2C9736797449FFBE277D586529338C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E2372098D94FEEB94CA063B43D8AA91">
    <w:name w:val="D8E2372098D94FEEB94CA063B43D8AA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F2AA1E1C1442C99B87783B2DBDA6B61">
    <w:name w:val="DCF2AA1E1C1442C99B87783B2DBDA6B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38E7D19DC44E76804046C638AEB8EB1">
    <w:name w:val="E338E7D19DC44E76804046C638AEB8E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1C0EFC57274F09923796CD3D3C1BB81">
    <w:name w:val="601C0EFC57274F09923796CD3D3C1BB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6F3138BECC47D6BAEFC4A620C8640F1">
    <w:name w:val="876F3138BECC47D6BAEFC4A620C8640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BA8BA05AF246E89B21486E143FE1591">
    <w:name w:val="48BA8BA05AF246E89B21486E143FE15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3830CD1AFD406182A22C71188DABA71">
    <w:name w:val="813830CD1AFD406182A22C71188DABA7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8B6ABA1CE34B4D95AE9212C7F7D55E1">
    <w:name w:val="B58B6ABA1CE34B4D95AE9212C7F7D55E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30A143413345CC8B15A3C5AF3BC1C91">
    <w:name w:val="1430A143413345CC8B15A3C5AF3BC1C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741D59E53640259E1F12A9ED1DEC491">
    <w:name w:val="91741D59E53640259E1F12A9ED1DEC4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4CC7B6F5B8429C94EA9D11400EAD331">
    <w:name w:val="314CC7B6F5B8429C94EA9D11400EAD33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EA8D9FB72B44118853CFAD915482601">
    <w:name w:val="CEEA8D9FB72B44118853CFAD9154826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83EB5071504F0DAE1FE0D2957E995E1">
    <w:name w:val="D983EB5071504F0DAE1FE0D2957E995E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85273892BB4B5A9E135A315BD5EE9D">
    <w:name w:val="FD85273892BB4B5A9E135A315BD5EE9D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2BD21CF22445CEB94F830E739D4A14">
    <w:name w:val="F22BD21CF22445CEB94F830E739D4A14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22DBF5C1BF421A8979C0830739D3C81">
    <w:name w:val="2722DBF5C1BF421A8979C0830739D3C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8EC92CB674E412C806EFD3EDB00FFEA1">
    <w:name w:val="C8EC92CB674E412C806EFD3EDB00FFE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171492B2B74294991D92CB35D67D911">
    <w:name w:val="97171492B2B74294991D92CB35D67D9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E14558057240F69999413A619730D31">
    <w:name w:val="66E14558057240F69999413A619730D3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F956816A6949F695FA07FE333574A41">
    <w:name w:val="46F956816A6949F695FA07FE333574A4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FCAF33A33249A2B073314171A31F851">
    <w:name w:val="70FCAF33A33249A2B073314171A31F8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348F866C2D480294723F75A62E703C1">
    <w:name w:val="81348F866C2D480294723F75A62E703C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729AC6A8B442A69CB8CB2051B642341">
    <w:name w:val="01729AC6A8B442A69CB8CB2051B64234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875D706BB64CEBBDDA71FD613775971">
    <w:name w:val="26875D706BB64CEBBDDA71FD61377597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B8EEBC6DBF4F64841951A13F87B7361">
    <w:name w:val="F0B8EEBC6DBF4F64841951A13F87B73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184C11DCBE46D6995C6112A99B65C51">
    <w:name w:val="20184C11DCBE46D6995C6112A99B65C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F8CFE9D6964CDC82728A0628D59C9D1">
    <w:name w:val="60F8CFE9D6964CDC82728A0628D59C9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CE1228090645F0BDF5B2803147079F1">
    <w:name w:val="FCCE1228090645F0BDF5B2803147079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115383021F14625A3CE88363EDD48431">
    <w:name w:val="E115383021F14625A3CE88363EDD4843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5673D9BDC94CEBAE80BB1755422F761">
    <w:name w:val="1C5673D9BDC94CEBAE80BB1755422F7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E7C7E53C764F2782847D4B9F9FB8B01">
    <w:name w:val="8EE7C7E53C764F2782847D4B9F9FB8B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4EAE0433A14E3B8DF8C920A971D4E21">
    <w:name w:val="314EAE0433A14E3B8DF8C920A971D4E2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E039B58CF44A07AB0A52A6C4CD5A3D1">
    <w:name w:val="D1E039B58CF44A07AB0A52A6C4CD5A3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AFEEA206B54AB1AAB1E07D371505B61">
    <w:name w:val="3FAFEEA206B54AB1AAB1E07D371505B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2C6BA3BE8946DBBAA9603D563B79031">
    <w:name w:val="792C6BA3BE8946DBBAA9603D563B7903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6351720842428D9E9056363230ACDD1">
    <w:name w:val="DA6351720842428D9E9056363230ACD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5C8DCE1B9248C7817AF3946809EB171">
    <w:name w:val="9A5C8DCE1B9248C7817AF3946809EB17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3EFE565A904424BE0E29921B1A286B1">
    <w:name w:val="D23EFE565A904424BE0E29921B1A286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0ECFC2E6454BAAA932B971DC2447D61">
    <w:name w:val="070ECFC2E6454BAAA932B971DC2447D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CFB8369A6C4B6B9EB118526705203B1">
    <w:name w:val="7DCFB8369A6C4B6B9EB118526705203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DCED906E47457586BA1FCF47DD97781">
    <w:name w:val="83DCED906E47457586BA1FCF47DD9778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E69BA9C06F4E2BA380C515BD98191B1">
    <w:name w:val="DCE69BA9C06F4E2BA380C515BD98191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C79AAC19924C238C4C4D4E95190B671">
    <w:name w:val="F6C79AAC19924C238C4C4D4E95190B67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1DDD9046FA4F1B9972F6CC7B583CBA1">
    <w:name w:val="121DDD9046FA4F1B9972F6CC7B583CB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4D3437E9884C70AEBD5077B1D44AA51">
    <w:name w:val="134D3437E9884C70AEBD5077B1D44AA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64FDAB0113487392B5BC7A843BC05B1">
    <w:name w:val="9B64FDAB0113487392B5BC7A843BC05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84BCA3D80B4FA6AB74A51A600A809B1">
    <w:name w:val="E484BCA3D80B4FA6AB74A51A600A809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08C9D8CD6E4ACAAD3A0B106B6727401">
    <w:name w:val="AA08C9D8CD6E4ACAAD3A0B106B67274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C042FB60814F1D9DC98DA563D5E3D51">
    <w:name w:val="68C042FB60814F1D9DC98DA563D5E3D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1F7FC9138946829C23A968EC7E10C71">
    <w:name w:val="A31F7FC9138946829C23A968EC7E10C7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931EA2992F4EF68CADC38E026FEB061">
    <w:name w:val="41931EA2992F4EF68CADC38E026FEB0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CB7B39E778417A90F111BDB66AD2A21">
    <w:name w:val="4BCB7B39E778417A90F111BDB66AD2A2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B1545C00574F3AA5D3E25320AD3D0D1">
    <w:name w:val="57B1545C00574F3AA5D3E25320AD3D0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7FC71EAD42431BAD702CDB39BA0A561">
    <w:name w:val="727FC71EAD42431BAD702CDB39BA0A56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225B703832453A91A2408842048A8F1">
    <w:name w:val="EE225B703832453A91A2408842048A8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01F4A879734128BDAA5C445436790A1">
    <w:name w:val="0101F4A879734128BDAA5C445436790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8567117B054760816A424D01D297111">
    <w:name w:val="328567117B054760816A424D01D2971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5DCE695707486B97084326D31BA1A01">
    <w:name w:val="1D5DCE695707486B97084326D31BA1A0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E1093A84684688BF7CA6C27ECB70EA1">
    <w:name w:val="63E1093A84684688BF7CA6C27ECB70E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EB422EDA8E5483B8816423C8BF777A51">
    <w:name w:val="FEB422EDA8E5483B8816423C8BF777A5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7448FE26674E71953716B56A1B446B1">
    <w:name w:val="5B7448FE26674E71953716B56A1B446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3A59192036400DB1B343F68CAB6C021">
    <w:name w:val="AA3A59192036400DB1B343F68CAB6C02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483D2FE101460C8647436E38D8825D1">
    <w:name w:val="8D483D2FE101460C8647436E38D8825D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629401CACC43CE859F46DDAFE5785E1">
    <w:name w:val="32629401CACC43CE859F46DDAFE5785E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E11E9C7E4647938B5CE30AC85C7CE91">
    <w:name w:val="E7E11E9C7E4647938B5CE30AC85C7CE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20E4CCD9FB402DB566FE130A8742E21">
    <w:name w:val="4320E4CCD9FB402DB566FE130A8742E2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4EA52CF2A6489784DD90230AE345C21">
    <w:name w:val="FD4EA52CF2A6489784DD90230AE345C2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E076BAE36844829C63B3BFDD07171F1">
    <w:name w:val="9BE076BAE36844829C63B3BFDD07171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11E56C394D4BC8A3CEEA39177A73DE1">
    <w:name w:val="8111E56C394D4BC8A3CEEA39177A73DE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01BF3EC7F94251ACB1EBFA5730EF821">
    <w:name w:val="F501BF3EC7F94251ACB1EBFA5730EF82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CB5E04CD0A483BA4E60816FAE5728C1">
    <w:name w:val="CFCB5E04CD0A483BA4E60816FAE5728C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EEE111DC7847DC83041B8CB9EEE5DA1">
    <w:name w:val="31EEE111DC7847DC83041B8CB9EEE5DA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E20987550A4366A8EFBFA9998F52E31">
    <w:name w:val="AAE20987550A4366A8EFBFA9998F52E3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38204B73724F56A2215C6D0FE1123B1">
    <w:name w:val="0738204B73724F56A2215C6D0FE1123B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86A113D19D4060896EF75368019ED91">
    <w:name w:val="0686A113D19D4060896EF75368019ED9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30E0EDBE4549D18C184CAA3308BBFE1">
    <w:name w:val="0030E0EDBE4549D18C184CAA3308BBFE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818A00D6F3434DA168F144762D694F1">
    <w:name w:val="D6818A00D6F3434DA168F144762D694F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9B0E3983B24BA8AB4F6C15A5204223">
    <w:name w:val="7F9B0E3983B24BA8AB4F6C15A5204223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94453548A34204B6CF57DC0264B196">
    <w:name w:val="CD94453548A34204B6CF57DC0264B196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37721637A8457FA8791F32E661F4AF">
    <w:name w:val="9337721637A8457FA8791F32E661F4AF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FD24072EEF40608754CFCAB8B20F78">
    <w:name w:val="96FD24072EEF40608754CFCAB8B20F78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768D7CD99745DEBCC587A540F20411">
    <w:name w:val="CC768D7CD99745DEBCC587A540F20411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75A93D76FC48E4B0B043D0F9C95C70">
    <w:name w:val="8575A93D76FC48E4B0B043D0F9C95C70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BBC211B65B43949166F1EDC7BCFEC6">
    <w:name w:val="46BBC211B65B43949166F1EDC7BCFEC6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A3C3FB8B224530B4AF25D564D54195">
    <w:name w:val="70A3C3FB8B224530B4AF25D564D54195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21D737CEFB48ACA54EE98FCF8197F9">
    <w:name w:val="7621D737CEFB48ACA54EE98FCF8197F9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2E93414E04465486E71BF6531BE395">
    <w:name w:val="F12E93414E04465486E71BF6531BE395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7692CB1F6740EEB7B2879E1AF9BB65">
    <w:name w:val="8B7692CB1F6740EEB7B2879E1AF9BB65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289B86EE804BFDBD48906DC359242E">
    <w:name w:val="AD289B86EE804BFDBD48906DC359242E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FF9DF629284B70984E9501FF3E7D8C">
    <w:name w:val="03FF9DF629284B70984E9501FF3E7D8C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1622AD50284FDA96A2DC39D2A7643C">
    <w:name w:val="4A1622AD50284FDA96A2DC39D2A7643C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620DB79231497884A64D72C470ADCB">
    <w:name w:val="16620DB79231497884A64D72C470ADCB"/>
    <w:rsid w:val="000050E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AB9CD67AEC4C35B2E033B70B2A4F58">
    <w:name w:val="51AB9CD67AEC4C35B2E033B70B2A4F58"/>
    <w:rsid w:val="000050E7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A74C6-F428-4BEF-ACF4-D320AF870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ABF9A-20D1-4000-9B8D-FB7B7C0A0138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8BEC6D4F-DDDB-4430-A567-86852303C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FF735-FFF4-423A-8A19-B0F2EA935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3396</Words>
  <Characters>17665</Characters>
  <Application>Microsoft Office Word</Application>
  <DocSecurity>0</DocSecurity>
  <Lines>883</Lines>
  <Paragraphs>601</Paragraphs>
  <ScaleCrop>false</ScaleCrop>
  <Company>ACGME</Company>
  <LinksUpToDate>false</LinksUpToDate>
  <CharactersWithSpaces>20460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2014-05-28T22:37:00Z</cp:lastPrinted>
  <dcterms:created xsi:type="dcterms:W3CDTF">2025-12-19T15:48:00Z</dcterms:created>
  <dcterms:modified xsi:type="dcterms:W3CDTF">2025-12-19T15:49:00Z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